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FF5" w:rsidRPr="000B6B6A" w:rsidRDefault="00DF3FF5" w:rsidP="00DF3FF5">
      <w:pPr>
        <w:adjustRightInd w:val="0"/>
        <w:ind w:firstLine="709"/>
        <w:jc w:val="center"/>
        <w:rPr>
          <w:rFonts w:ascii="Times New Roman" w:eastAsia="Times New Roman" w:hAnsi="Times New Roman" w:cs="Times New Roman"/>
          <w:sz w:val="28"/>
          <w:szCs w:val="28"/>
          <w:lang w:eastAsia="ru-RU"/>
        </w:rPr>
      </w:pPr>
      <w:r w:rsidRPr="000B6B6A">
        <w:rPr>
          <w:rFonts w:ascii="Times New Roman" w:eastAsia="Times New Roman" w:hAnsi="Times New Roman" w:cs="Times New Roman"/>
          <w:sz w:val="28"/>
          <w:szCs w:val="28"/>
          <w:lang w:eastAsia="ru-RU"/>
        </w:rPr>
        <w:t>Министерство образования и науки Республики Татарстан</w:t>
      </w:r>
    </w:p>
    <w:p w:rsidR="00DF3FF5" w:rsidRPr="000B6B6A" w:rsidRDefault="00DF3FF5" w:rsidP="00DF3FF5">
      <w:pPr>
        <w:tabs>
          <w:tab w:val="left" w:pos="11115"/>
        </w:tabs>
        <w:adjustRightInd w:val="0"/>
        <w:ind w:firstLine="709"/>
        <w:jc w:val="center"/>
        <w:rPr>
          <w:rFonts w:ascii="Times New Roman" w:eastAsia="Times New Roman" w:hAnsi="Times New Roman" w:cs="Times New Roman"/>
          <w:bCs/>
          <w:sz w:val="28"/>
          <w:szCs w:val="28"/>
          <w:lang w:eastAsia="ru-RU"/>
        </w:rPr>
      </w:pPr>
      <w:r w:rsidRPr="000B6B6A">
        <w:rPr>
          <w:rFonts w:ascii="Times New Roman" w:eastAsia="Times New Roman" w:hAnsi="Times New Roman" w:cs="Times New Roman"/>
          <w:bCs/>
          <w:sz w:val="28"/>
          <w:szCs w:val="28"/>
          <w:lang w:eastAsia="ru-RU"/>
        </w:rPr>
        <w:t xml:space="preserve">государственное автономное профессиональное образовательное </w:t>
      </w:r>
    </w:p>
    <w:p w:rsidR="00DF3FF5" w:rsidRDefault="00DF3FF5" w:rsidP="00DF3FF5">
      <w:pPr>
        <w:tabs>
          <w:tab w:val="left" w:pos="11115"/>
        </w:tabs>
        <w:adjustRightInd w:val="0"/>
        <w:ind w:firstLine="709"/>
        <w:jc w:val="center"/>
        <w:rPr>
          <w:rFonts w:ascii="Times New Roman" w:eastAsia="Times New Roman" w:hAnsi="Times New Roman" w:cs="Times New Roman"/>
          <w:bCs/>
          <w:sz w:val="28"/>
          <w:szCs w:val="28"/>
          <w:lang w:eastAsia="ru-RU"/>
        </w:rPr>
      </w:pPr>
      <w:r w:rsidRPr="000B6B6A">
        <w:rPr>
          <w:rFonts w:ascii="Times New Roman" w:eastAsia="Times New Roman" w:hAnsi="Times New Roman" w:cs="Times New Roman"/>
          <w:bCs/>
          <w:sz w:val="28"/>
          <w:szCs w:val="28"/>
          <w:lang w:eastAsia="ru-RU"/>
        </w:rPr>
        <w:t>учреждение «Арский агропромышленный профессиональный колледж»</w:t>
      </w:r>
    </w:p>
    <w:p w:rsidR="00457A2D" w:rsidRDefault="00457A2D" w:rsidP="00DF3FF5">
      <w:pPr>
        <w:tabs>
          <w:tab w:val="left" w:pos="11115"/>
        </w:tabs>
        <w:adjustRightInd w:val="0"/>
        <w:ind w:firstLine="709"/>
        <w:jc w:val="center"/>
        <w:rPr>
          <w:rFonts w:ascii="Times New Roman" w:eastAsia="Times New Roman" w:hAnsi="Times New Roman" w:cs="Times New Roman"/>
          <w:bCs/>
          <w:sz w:val="28"/>
          <w:szCs w:val="28"/>
          <w:lang w:eastAsia="ru-RU"/>
        </w:rPr>
      </w:pPr>
    </w:p>
    <w:p w:rsidR="00457A2D" w:rsidRPr="000B6B6A" w:rsidRDefault="00457A2D" w:rsidP="00DF3FF5">
      <w:pPr>
        <w:tabs>
          <w:tab w:val="left" w:pos="11115"/>
        </w:tabs>
        <w:adjustRightInd w:val="0"/>
        <w:ind w:firstLine="709"/>
        <w:jc w:val="center"/>
        <w:rPr>
          <w:rFonts w:ascii="Times New Roman" w:eastAsia="Times New Roman" w:hAnsi="Times New Roman" w:cs="Times New Roman"/>
          <w:bCs/>
          <w:sz w:val="28"/>
          <w:szCs w:val="28"/>
          <w:lang w:eastAsia="ru-RU"/>
        </w:rPr>
      </w:pPr>
    </w:p>
    <w:tbl>
      <w:tblPr>
        <w:tblStyle w:val="aff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5"/>
        <w:gridCol w:w="3010"/>
        <w:gridCol w:w="3305"/>
      </w:tblGrid>
      <w:tr w:rsidR="00457A2D" w:rsidRPr="002B3F74" w:rsidTr="006478A4">
        <w:tc>
          <w:tcPr>
            <w:tcW w:w="3380" w:type="dxa"/>
          </w:tcPr>
          <w:p w:rsidR="00457A2D" w:rsidRPr="002B3F74" w:rsidRDefault="00457A2D"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sidRPr="002B3F74">
              <w:rPr>
                <w:rFonts w:ascii="Times New Roman" w:hAnsi="Times New Roman"/>
                <w:sz w:val="28"/>
                <w:lang w:eastAsia="zh-CN"/>
              </w:rPr>
              <w:t xml:space="preserve">«Согласовано»                                                                            </w:t>
            </w:r>
          </w:p>
          <w:p w:rsidR="00457A2D" w:rsidRPr="002B3F74" w:rsidRDefault="00457A2D"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sidRPr="002B3F74">
              <w:rPr>
                <w:rFonts w:ascii="Times New Roman" w:hAnsi="Times New Roman"/>
                <w:sz w:val="28"/>
                <w:lang w:eastAsia="zh-CN"/>
              </w:rPr>
              <w:t xml:space="preserve">на заседании                                                                               </w:t>
            </w:r>
          </w:p>
          <w:p w:rsidR="00457A2D" w:rsidRPr="002B3F74" w:rsidRDefault="00457A2D"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sidRPr="002B3F74">
              <w:rPr>
                <w:rFonts w:ascii="Times New Roman" w:hAnsi="Times New Roman"/>
                <w:sz w:val="28"/>
                <w:lang w:eastAsia="zh-CN"/>
              </w:rPr>
              <w:t>метод</w:t>
            </w:r>
            <w:r w:rsidR="003523E6">
              <w:rPr>
                <w:rFonts w:ascii="Times New Roman" w:hAnsi="Times New Roman"/>
                <w:sz w:val="28"/>
                <w:lang w:eastAsia="zh-CN"/>
              </w:rPr>
              <w:t xml:space="preserve">ической </w:t>
            </w:r>
            <w:r w:rsidRPr="002B3F74">
              <w:rPr>
                <w:rFonts w:ascii="Times New Roman" w:hAnsi="Times New Roman"/>
                <w:sz w:val="28"/>
                <w:lang w:eastAsia="zh-CN"/>
              </w:rPr>
              <w:t xml:space="preserve"> комиссии                                                                           </w:t>
            </w:r>
          </w:p>
          <w:p w:rsidR="00457A2D" w:rsidRPr="002B3F74" w:rsidRDefault="003523E6"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Pr>
                <w:rFonts w:ascii="Times New Roman" w:hAnsi="Times New Roman"/>
                <w:sz w:val="28"/>
                <w:lang w:eastAsia="zh-CN"/>
              </w:rPr>
              <w:t>П</w:t>
            </w:r>
            <w:r w:rsidR="00457A2D" w:rsidRPr="002B3F74">
              <w:rPr>
                <w:rFonts w:ascii="Times New Roman" w:hAnsi="Times New Roman"/>
                <w:sz w:val="28"/>
                <w:lang w:eastAsia="zh-CN"/>
              </w:rPr>
              <w:t xml:space="preserve">редседатель                                                                                                             </w:t>
            </w:r>
          </w:p>
          <w:p w:rsidR="00457A2D" w:rsidRDefault="00457A2D"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sidRPr="002B3F74">
              <w:rPr>
                <w:rFonts w:ascii="Times New Roman" w:hAnsi="Times New Roman"/>
                <w:sz w:val="28"/>
                <w:lang w:eastAsia="zh-CN"/>
              </w:rPr>
              <w:t>________</w:t>
            </w:r>
            <w:r>
              <w:rPr>
                <w:rFonts w:ascii="Times New Roman" w:hAnsi="Times New Roman"/>
                <w:sz w:val="28"/>
                <w:lang w:eastAsia="zh-CN"/>
              </w:rPr>
              <w:t>____</w:t>
            </w:r>
            <w:r w:rsidRPr="002B3F74">
              <w:rPr>
                <w:rFonts w:ascii="Times New Roman" w:hAnsi="Times New Roman"/>
                <w:sz w:val="28"/>
                <w:lang w:eastAsia="zh-CN"/>
              </w:rPr>
              <w:t>___</w:t>
            </w:r>
          </w:p>
          <w:p w:rsidR="00457A2D" w:rsidRDefault="00457A2D"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8"/>
                <w:lang w:eastAsia="zh-CN"/>
              </w:rPr>
            </w:pPr>
            <w:r>
              <w:rPr>
                <w:rFonts w:ascii="Times New Roman" w:hAnsi="Times New Roman"/>
                <w:sz w:val="28"/>
                <w:lang w:eastAsia="zh-CN"/>
              </w:rPr>
              <w:t xml:space="preserve">Р.Р. </w:t>
            </w:r>
            <w:proofErr w:type="spellStart"/>
            <w:r>
              <w:rPr>
                <w:rFonts w:ascii="Times New Roman" w:hAnsi="Times New Roman"/>
                <w:sz w:val="28"/>
                <w:lang w:eastAsia="zh-CN"/>
              </w:rPr>
              <w:t>Яппарова</w:t>
            </w:r>
            <w:proofErr w:type="spellEnd"/>
          </w:p>
          <w:p w:rsidR="00457A2D" w:rsidRPr="002B3F74" w:rsidRDefault="00457A2D"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b/>
                <w:caps/>
                <w:sz w:val="28"/>
                <w:szCs w:val="28"/>
              </w:rPr>
            </w:pPr>
            <w:r>
              <w:rPr>
                <w:rFonts w:ascii="Times New Roman" w:hAnsi="Times New Roman"/>
                <w:caps/>
                <w:sz w:val="28"/>
                <w:lang w:eastAsia="zh-CN"/>
              </w:rPr>
              <w:t>«29</w:t>
            </w:r>
            <w:r w:rsidRPr="002B3F74">
              <w:rPr>
                <w:rFonts w:ascii="Times New Roman" w:hAnsi="Times New Roman"/>
                <w:sz w:val="28"/>
                <w:lang w:eastAsia="zh-CN"/>
              </w:rPr>
              <w:t xml:space="preserve">» августа </w:t>
            </w:r>
            <w:r w:rsidRPr="002B3F74">
              <w:rPr>
                <w:rFonts w:ascii="Times New Roman" w:hAnsi="Times New Roman"/>
                <w:caps/>
                <w:sz w:val="28"/>
                <w:lang w:eastAsia="zh-CN"/>
              </w:rPr>
              <w:t>202</w:t>
            </w:r>
            <w:r>
              <w:rPr>
                <w:rFonts w:ascii="Times New Roman" w:hAnsi="Times New Roman"/>
                <w:caps/>
                <w:sz w:val="28"/>
                <w:lang w:val="tt-RU" w:eastAsia="zh-CN"/>
              </w:rPr>
              <w:t xml:space="preserve">5 </w:t>
            </w:r>
            <w:r w:rsidRPr="002B3F74">
              <w:rPr>
                <w:rFonts w:ascii="Times New Roman" w:hAnsi="Times New Roman"/>
                <w:sz w:val="28"/>
                <w:lang w:eastAsia="zh-CN"/>
              </w:rPr>
              <w:t xml:space="preserve">г                                                                          </w:t>
            </w:r>
          </w:p>
        </w:tc>
        <w:tc>
          <w:tcPr>
            <w:tcW w:w="3380" w:type="dxa"/>
          </w:tcPr>
          <w:p w:rsidR="00457A2D" w:rsidRPr="002B3F74" w:rsidRDefault="00457A2D"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b/>
                <w:caps/>
                <w:sz w:val="28"/>
                <w:szCs w:val="28"/>
              </w:rPr>
            </w:pPr>
          </w:p>
        </w:tc>
        <w:tc>
          <w:tcPr>
            <w:tcW w:w="3381" w:type="dxa"/>
          </w:tcPr>
          <w:p w:rsidR="00457A2D" w:rsidRPr="002B3F74" w:rsidRDefault="00457A2D"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2B3F74">
              <w:rPr>
                <w:rFonts w:ascii="Times New Roman" w:hAnsi="Times New Roman"/>
                <w:sz w:val="28"/>
              </w:rPr>
              <w:t>«Утверждаю»</w:t>
            </w:r>
          </w:p>
          <w:p w:rsidR="00457A2D" w:rsidRPr="002B3F74" w:rsidRDefault="00457A2D"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2B3F74">
              <w:rPr>
                <w:rFonts w:ascii="Times New Roman" w:hAnsi="Times New Roman"/>
                <w:sz w:val="28"/>
              </w:rPr>
              <w:t xml:space="preserve">Директор ГАПОУ «ААПК» </w:t>
            </w:r>
          </w:p>
          <w:p w:rsidR="00457A2D" w:rsidRPr="002B3F74" w:rsidRDefault="00457A2D"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2B3F74">
              <w:rPr>
                <w:rFonts w:ascii="Times New Roman" w:hAnsi="Times New Roman"/>
                <w:sz w:val="28"/>
              </w:rPr>
              <w:t>__________________</w:t>
            </w:r>
          </w:p>
          <w:p w:rsidR="00457A2D" w:rsidRPr="002B3F74" w:rsidRDefault="00457A2D"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2B3F74">
              <w:rPr>
                <w:rFonts w:ascii="Times New Roman" w:hAnsi="Times New Roman"/>
                <w:sz w:val="28"/>
              </w:rPr>
              <w:t xml:space="preserve">З.М. </w:t>
            </w:r>
            <w:proofErr w:type="spellStart"/>
            <w:r w:rsidRPr="002B3F74">
              <w:rPr>
                <w:rFonts w:ascii="Times New Roman" w:hAnsi="Times New Roman"/>
                <w:sz w:val="28"/>
              </w:rPr>
              <w:t>Давлетбаев</w:t>
            </w:r>
            <w:proofErr w:type="spellEnd"/>
          </w:p>
          <w:p w:rsidR="00457A2D" w:rsidRPr="002B3F74" w:rsidRDefault="00457A2D"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b/>
                <w:caps/>
                <w:sz w:val="28"/>
                <w:szCs w:val="28"/>
              </w:rPr>
            </w:pPr>
            <w:r>
              <w:rPr>
                <w:rFonts w:ascii="Times New Roman" w:hAnsi="Times New Roman"/>
                <w:sz w:val="28"/>
              </w:rPr>
              <w:t xml:space="preserve">«29 </w:t>
            </w:r>
            <w:r w:rsidRPr="002B3F74">
              <w:rPr>
                <w:rFonts w:ascii="Times New Roman" w:hAnsi="Times New Roman"/>
                <w:sz w:val="28"/>
              </w:rPr>
              <w:t xml:space="preserve">» августа </w:t>
            </w:r>
            <w:r>
              <w:rPr>
                <w:rFonts w:ascii="Times New Roman" w:hAnsi="Times New Roman"/>
                <w:sz w:val="28"/>
              </w:rPr>
              <w:t xml:space="preserve">2025 </w:t>
            </w:r>
            <w:r w:rsidRPr="002B3F74">
              <w:rPr>
                <w:rFonts w:ascii="Times New Roman" w:hAnsi="Times New Roman"/>
                <w:sz w:val="28"/>
              </w:rPr>
              <w:t>г</w:t>
            </w:r>
          </w:p>
        </w:tc>
      </w:tr>
    </w:tbl>
    <w:p w:rsidR="00DF3FF5" w:rsidRDefault="00DF3FF5" w:rsidP="00DF3FF5">
      <w:pPr>
        <w:spacing w:after="0" w:line="240" w:lineRule="auto"/>
        <w:rPr>
          <w:rFonts w:ascii="Times New Roman" w:eastAsia="Times New Roman" w:hAnsi="Times New Roman" w:cs="Times New Roman"/>
          <w:sz w:val="28"/>
          <w:szCs w:val="28"/>
          <w:lang/>
        </w:rPr>
      </w:pPr>
    </w:p>
    <w:p w:rsidR="00DA4031" w:rsidRPr="00DA4031" w:rsidRDefault="00DA4031"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contextualSpacing/>
        <w:rPr>
          <w:rFonts w:ascii="Times New Roman" w:eastAsia="Times New Roman" w:hAnsi="Times New Roman" w:cs="Times New Roman"/>
          <w:sz w:val="28"/>
          <w:szCs w:val="28"/>
          <w:lang/>
        </w:rPr>
      </w:pPr>
    </w:p>
    <w:p w:rsidR="00DF3FF5" w:rsidRPr="000B6B6A" w:rsidRDefault="00DF3FF5" w:rsidP="00DF3FF5">
      <w:pPr>
        <w:spacing w:after="0" w:line="240" w:lineRule="auto"/>
        <w:contextualSpacing/>
        <w:jc w:val="center"/>
        <w:rPr>
          <w:rFonts w:ascii="Times New Roman" w:eastAsia="Times New Roman" w:hAnsi="Times New Roman" w:cs="Times New Roman"/>
          <w:b/>
          <w:sz w:val="28"/>
          <w:szCs w:val="28"/>
          <w:lang/>
        </w:rPr>
      </w:pPr>
      <w:r w:rsidRPr="000B6B6A">
        <w:rPr>
          <w:rFonts w:ascii="Times New Roman" w:eastAsia="Times New Roman" w:hAnsi="Times New Roman" w:cs="Times New Roman"/>
          <w:b/>
          <w:sz w:val="28"/>
          <w:szCs w:val="28"/>
          <w:lang/>
        </w:rPr>
        <w:t>РАБОЧАЯ ПРОГРАММА</w:t>
      </w:r>
    </w:p>
    <w:p w:rsidR="00DF3FF5" w:rsidRPr="000B6B6A" w:rsidRDefault="00DF3FF5" w:rsidP="00DF3FF5">
      <w:pPr>
        <w:spacing w:after="0" w:line="240" w:lineRule="auto"/>
        <w:contextualSpacing/>
        <w:jc w:val="center"/>
        <w:rPr>
          <w:rFonts w:ascii="Times New Roman" w:eastAsia="Times New Roman" w:hAnsi="Times New Roman" w:cs="Times New Roman"/>
          <w:b/>
          <w:sz w:val="28"/>
          <w:szCs w:val="28"/>
          <w:lang/>
        </w:rPr>
      </w:pPr>
      <w:r w:rsidRPr="000B6B6A">
        <w:rPr>
          <w:rFonts w:ascii="Times New Roman" w:eastAsia="Times New Roman" w:hAnsi="Times New Roman" w:cs="Times New Roman"/>
          <w:b/>
          <w:sz w:val="28"/>
          <w:szCs w:val="28"/>
          <w:lang/>
        </w:rPr>
        <w:t>общеобразовательной дисциплины</w:t>
      </w:r>
    </w:p>
    <w:p w:rsidR="00DF3FF5" w:rsidRPr="000B6B6A" w:rsidRDefault="00DF3FF5" w:rsidP="00DF3FF5">
      <w:pPr>
        <w:spacing w:after="0" w:line="240" w:lineRule="auto"/>
        <w:contextualSpacing/>
        <w:jc w:val="center"/>
        <w:rPr>
          <w:rFonts w:ascii="Times New Roman" w:eastAsia="Times New Roman" w:hAnsi="Times New Roman" w:cs="Times New Roman"/>
          <w:b/>
          <w:sz w:val="28"/>
          <w:szCs w:val="28"/>
          <w:lang/>
        </w:rPr>
      </w:pPr>
      <w:r w:rsidRPr="000B6B6A">
        <w:rPr>
          <w:rFonts w:ascii="Times New Roman" w:eastAsia="Times New Roman" w:hAnsi="Times New Roman" w:cs="Times New Roman"/>
          <w:b/>
          <w:sz w:val="28"/>
          <w:szCs w:val="28"/>
          <w:lang/>
        </w:rPr>
        <w:t xml:space="preserve">ОУД.12 </w:t>
      </w:r>
      <w:r w:rsidRPr="000B6B6A">
        <w:rPr>
          <w:rFonts w:ascii="Times New Roman" w:eastAsia="Times New Roman" w:hAnsi="Times New Roman" w:cs="Times New Roman"/>
          <w:b/>
          <w:sz w:val="28"/>
          <w:szCs w:val="28"/>
          <w:lang/>
        </w:rPr>
        <w:t>Химия</w:t>
      </w:r>
    </w:p>
    <w:p w:rsidR="00DF3FF5" w:rsidRPr="000B6B6A" w:rsidRDefault="00DF3FF5" w:rsidP="00DF3FF5">
      <w:pPr>
        <w:ind w:firstLine="709"/>
        <w:contextualSpacing/>
        <w:jc w:val="center"/>
        <w:rPr>
          <w:rFonts w:ascii="Times New Roman" w:eastAsia="Times New Roman" w:hAnsi="Times New Roman" w:cs="Times New Roman"/>
          <w:color w:val="000000"/>
          <w:sz w:val="28"/>
          <w:szCs w:val="28"/>
          <w:lang w:eastAsia="ru-RU"/>
        </w:rPr>
      </w:pPr>
      <w:r w:rsidRPr="000B6B6A">
        <w:rPr>
          <w:rFonts w:ascii="Times New Roman" w:eastAsia="Times New Roman" w:hAnsi="Times New Roman" w:cs="Times New Roman"/>
          <w:color w:val="000000"/>
          <w:sz w:val="28"/>
          <w:szCs w:val="28"/>
          <w:lang w:eastAsia="ru-RU"/>
        </w:rPr>
        <w:t>по программе подготовки квалифицированных рабочих, служащих</w:t>
      </w:r>
    </w:p>
    <w:p w:rsidR="00DF3FF5" w:rsidRPr="000B6B6A" w:rsidRDefault="00DF3FF5" w:rsidP="00DF3FF5">
      <w:pPr>
        <w:ind w:firstLine="709"/>
        <w:contextualSpacing/>
        <w:jc w:val="center"/>
        <w:rPr>
          <w:rFonts w:ascii="Times New Roman" w:eastAsia="Times New Roman" w:hAnsi="Times New Roman" w:cs="Times New Roman"/>
          <w:color w:val="000000"/>
          <w:sz w:val="28"/>
          <w:szCs w:val="28"/>
          <w:lang w:eastAsia="ru-RU"/>
        </w:rPr>
      </w:pPr>
      <w:r w:rsidRPr="000B6B6A">
        <w:rPr>
          <w:rFonts w:ascii="Times New Roman" w:eastAsia="Times New Roman" w:hAnsi="Times New Roman" w:cs="Times New Roman"/>
          <w:color w:val="000000"/>
          <w:sz w:val="28"/>
          <w:szCs w:val="28"/>
          <w:lang w:eastAsia="ru-RU"/>
        </w:rPr>
        <w:t>по профессии среднего профессионального образования</w:t>
      </w:r>
    </w:p>
    <w:p w:rsidR="00DF3FF5" w:rsidRPr="000B6B6A" w:rsidRDefault="00DF3FF5" w:rsidP="00DF3FF5">
      <w:pPr>
        <w:contextualSpacing/>
        <w:jc w:val="center"/>
        <w:rPr>
          <w:rFonts w:ascii="Times New Roman" w:eastAsia="Times New Roman" w:hAnsi="Times New Roman" w:cs="Times New Roman"/>
          <w:b/>
          <w:bCs/>
          <w:color w:val="000000"/>
          <w:sz w:val="28"/>
          <w:szCs w:val="28"/>
          <w:lang w:eastAsia="ru-RU"/>
        </w:rPr>
      </w:pPr>
      <w:r w:rsidRPr="000B6B6A">
        <w:rPr>
          <w:rFonts w:ascii="Times New Roman" w:eastAsia="Times New Roman" w:hAnsi="Times New Roman" w:cs="Times New Roman"/>
          <w:b/>
          <w:color w:val="000000"/>
          <w:sz w:val="28"/>
          <w:szCs w:val="28"/>
          <w:lang w:eastAsia="ru-RU"/>
        </w:rPr>
        <w:t>08.01.27 Мастер общестроительных работ</w:t>
      </w:r>
    </w:p>
    <w:p w:rsidR="00DF3FF5" w:rsidRPr="000B6B6A" w:rsidRDefault="00DF3FF5" w:rsidP="00DF3FF5">
      <w:pPr>
        <w:spacing w:after="0" w:line="240" w:lineRule="auto"/>
        <w:jc w:val="center"/>
        <w:rPr>
          <w:rFonts w:ascii="Times New Roman" w:eastAsia="Times New Roman" w:hAnsi="Times New Roman" w:cs="Times New Roman"/>
          <w:sz w:val="28"/>
          <w:szCs w:val="28"/>
          <w:lang/>
        </w:rPr>
      </w:pPr>
    </w:p>
    <w:p w:rsidR="00DF3FF5" w:rsidRPr="000B6B6A" w:rsidRDefault="00DF3FF5" w:rsidP="00DF3FF5">
      <w:pPr>
        <w:tabs>
          <w:tab w:val="left" w:pos="5571"/>
        </w:tabs>
        <w:spacing w:after="0" w:line="240" w:lineRule="auto"/>
        <w:rPr>
          <w:rFonts w:ascii="Times New Roman" w:eastAsia="Times New Roman" w:hAnsi="Times New Roman" w:cs="Times New Roman"/>
          <w:sz w:val="28"/>
          <w:szCs w:val="28"/>
          <w:lang/>
        </w:rPr>
      </w:pPr>
      <w:r w:rsidRPr="000B6B6A">
        <w:rPr>
          <w:rFonts w:ascii="Times New Roman" w:eastAsia="Times New Roman" w:hAnsi="Times New Roman" w:cs="Times New Roman"/>
          <w:sz w:val="28"/>
          <w:szCs w:val="28"/>
          <w:lang/>
        </w:rPr>
        <w:tab/>
      </w: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0B6B6A" w:rsidRPr="000B6B6A" w:rsidRDefault="00457A2D" w:rsidP="000B6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2025</w:t>
      </w:r>
      <w:r w:rsidR="00DF3FF5" w:rsidRPr="000B6B6A">
        <w:rPr>
          <w:rFonts w:ascii="Times New Roman" w:eastAsia="Times New Roman" w:hAnsi="Times New Roman" w:cs="Times New Roman"/>
          <w:b/>
          <w:sz w:val="28"/>
          <w:szCs w:val="28"/>
          <w:lang w:eastAsia="ru-RU"/>
        </w:rPr>
        <w:t xml:space="preserve"> год</w:t>
      </w:r>
    </w:p>
    <w:p w:rsidR="008E5352" w:rsidRPr="008E5352" w:rsidRDefault="008E5352" w:rsidP="008E5352">
      <w:pPr>
        <w:tabs>
          <w:tab w:val="left" w:pos="916"/>
        </w:tabs>
        <w:jc w:val="both"/>
        <w:rPr>
          <w:rFonts w:ascii="Times New Roman" w:eastAsia="Times New Roman" w:hAnsi="Times New Roman" w:cs="Times New Roman"/>
          <w:sz w:val="24"/>
          <w:szCs w:val="24"/>
          <w:lang w:eastAsia="ru-RU"/>
        </w:rPr>
      </w:pPr>
      <w:r w:rsidRPr="008E5352">
        <w:rPr>
          <w:rFonts w:ascii="Times New Roman" w:eastAsia="Times New Roman" w:hAnsi="Times New Roman" w:cs="Times New Roman"/>
          <w:sz w:val="24"/>
          <w:szCs w:val="24"/>
          <w:lang w:eastAsia="ru-RU"/>
        </w:rPr>
        <w:lastRenderedPageBreak/>
        <w:t>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 N 05-592), а также примерной рабочей программы общеобразовательной дисциплины «</w:t>
      </w:r>
      <w:r>
        <w:rPr>
          <w:rFonts w:ascii="Times New Roman" w:eastAsia="Times New Roman" w:hAnsi="Times New Roman" w:cs="Times New Roman"/>
          <w:sz w:val="24"/>
          <w:szCs w:val="24"/>
          <w:lang w:eastAsia="ru-RU"/>
        </w:rPr>
        <w:t>Химия</w:t>
      </w:r>
      <w:r w:rsidRPr="008E5352">
        <w:rPr>
          <w:rFonts w:ascii="Times New Roman" w:eastAsia="Times New Roman" w:hAnsi="Times New Roman" w:cs="Times New Roman"/>
          <w:sz w:val="24"/>
          <w:szCs w:val="24"/>
          <w:lang w:eastAsia="ru-RU"/>
        </w:rPr>
        <w:t>»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ФГБОУ ДПО ИРПО 30.11.2022 г. протокол №14.</w:t>
      </w:r>
    </w:p>
    <w:p w:rsidR="008E5352" w:rsidRPr="008E5352" w:rsidRDefault="008170A2" w:rsidP="008170A2">
      <w:pPr>
        <w:tabs>
          <w:tab w:val="left" w:pos="2166"/>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8E5352" w:rsidRPr="008E5352" w:rsidRDefault="008E5352" w:rsidP="008E5352">
      <w:pPr>
        <w:tabs>
          <w:tab w:val="left" w:pos="916"/>
        </w:tabs>
        <w:jc w:val="both"/>
        <w:rPr>
          <w:rFonts w:ascii="Times New Roman" w:eastAsia="Times New Roman" w:hAnsi="Times New Roman" w:cs="Times New Roman"/>
          <w:sz w:val="24"/>
          <w:szCs w:val="24"/>
          <w:lang w:eastAsia="ru-RU"/>
        </w:rPr>
      </w:pPr>
      <w:r w:rsidRPr="008E5352">
        <w:rPr>
          <w:rFonts w:ascii="Times New Roman" w:eastAsia="Times New Roman" w:hAnsi="Times New Roman" w:cs="Times New Roman"/>
          <w:sz w:val="24"/>
          <w:szCs w:val="24"/>
          <w:lang w:eastAsia="ru-RU"/>
        </w:rPr>
        <w:t>Программа учебного предмета «</w:t>
      </w:r>
      <w:r>
        <w:rPr>
          <w:rFonts w:ascii="Times New Roman" w:eastAsia="Times New Roman" w:hAnsi="Times New Roman" w:cs="Times New Roman"/>
          <w:sz w:val="24"/>
          <w:szCs w:val="24"/>
          <w:lang w:eastAsia="ru-RU"/>
        </w:rPr>
        <w:t>Химия</w:t>
      </w:r>
      <w:r w:rsidRPr="008E5352">
        <w:rPr>
          <w:rFonts w:ascii="Times New Roman" w:eastAsia="Times New Roman" w:hAnsi="Times New Roman" w:cs="Times New Roman"/>
          <w:sz w:val="24"/>
          <w:szCs w:val="24"/>
          <w:lang w:eastAsia="ru-RU"/>
        </w:rPr>
        <w:t>»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Р-98,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направлении методик преподавания». Содержание рабочей про</w:t>
      </w:r>
      <w:r>
        <w:rPr>
          <w:rFonts w:ascii="Times New Roman" w:eastAsia="Times New Roman" w:hAnsi="Times New Roman" w:cs="Times New Roman"/>
          <w:sz w:val="24"/>
          <w:szCs w:val="24"/>
          <w:lang w:eastAsia="ru-RU"/>
        </w:rPr>
        <w:t>граммы по предмету «Химия</w:t>
      </w:r>
      <w:r w:rsidRPr="008E5352">
        <w:rPr>
          <w:rFonts w:ascii="Times New Roman" w:eastAsia="Times New Roman" w:hAnsi="Times New Roman" w:cs="Times New Roman"/>
          <w:sz w:val="24"/>
          <w:szCs w:val="24"/>
          <w:lang w:eastAsia="ru-RU"/>
        </w:rPr>
        <w:t xml:space="preserve">» разработано на основе синхронизации образовательных результатов ФГОС СОО (предметных, </w:t>
      </w:r>
      <w:proofErr w:type="spellStart"/>
      <w:r w:rsidRPr="008E5352">
        <w:rPr>
          <w:rFonts w:ascii="Times New Roman" w:eastAsia="Times New Roman" w:hAnsi="Times New Roman" w:cs="Times New Roman"/>
          <w:sz w:val="24"/>
          <w:szCs w:val="24"/>
          <w:lang w:eastAsia="ru-RU"/>
        </w:rPr>
        <w:t>метапредметных</w:t>
      </w:r>
      <w:proofErr w:type="spellEnd"/>
      <w:r w:rsidRPr="008E5352">
        <w:rPr>
          <w:rFonts w:ascii="Times New Roman" w:eastAsia="Times New Roman" w:hAnsi="Times New Roman" w:cs="Times New Roman"/>
          <w:sz w:val="24"/>
          <w:szCs w:val="24"/>
          <w:lang w:eastAsia="ru-RU"/>
        </w:rPr>
        <w:t xml:space="preserve">) и ФГОС СПО (ОК ПК) с учетом интеграции, интенсификации, профессионализации и </w:t>
      </w:r>
      <w:proofErr w:type="spellStart"/>
      <w:r w:rsidRPr="008E5352">
        <w:rPr>
          <w:rFonts w:ascii="Times New Roman" w:eastAsia="Times New Roman" w:hAnsi="Times New Roman" w:cs="Times New Roman"/>
          <w:sz w:val="24"/>
          <w:szCs w:val="24"/>
          <w:lang w:eastAsia="ru-RU"/>
        </w:rPr>
        <w:t>цифровизации</w:t>
      </w:r>
      <w:proofErr w:type="spellEnd"/>
      <w:r>
        <w:rPr>
          <w:rFonts w:ascii="Times New Roman" w:eastAsia="Times New Roman" w:hAnsi="Times New Roman" w:cs="Times New Roman"/>
          <w:sz w:val="24"/>
          <w:szCs w:val="24"/>
          <w:lang w:eastAsia="ru-RU"/>
        </w:rPr>
        <w:t xml:space="preserve"> содержания по предмету «Химия</w:t>
      </w:r>
      <w:r w:rsidRPr="008E5352">
        <w:rPr>
          <w:rFonts w:ascii="Times New Roman" w:eastAsia="Times New Roman" w:hAnsi="Times New Roman" w:cs="Times New Roman"/>
          <w:sz w:val="24"/>
          <w:szCs w:val="24"/>
          <w:lang w:eastAsia="ru-RU"/>
        </w:rPr>
        <w:t xml:space="preserve">» и содержания ПМ 1. Тематика </w:t>
      </w:r>
      <w:proofErr w:type="gramStart"/>
      <w:r w:rsidRPr="008E5352">
        <w:rPr>
          <w:rFonts w:ascii="Times New Roman" w:eastAsia="Times New Roman" w:hAnsi="Times New Roman" w:cs="Times New Roman"/>
          <w:sz w:val="24"/>
          <w:szCs w:val="24"/>
          <w:lang w:eastAsia="ru-RU"/>
        </w:rPr>
        <w:t>индивидуальных  проектов</w:t>
      </w:r>
      <w:proofErr w:type="gramEnd"/>
      <w:r w:rsidRPr="008E5352">
        <w:rPr>
          <w:rFonts w:ascii="Times New Roman" w:eastAsia="Times New Roman" w:hAnsi="Times New Roman" w:cs="Times New Roman"/>
          <w:sz w:val="24"/>
          <w:szCs w:val="24"/>
          <w:lang w:eastAsia="ru-RU"/>
        </w:rPr>
        <w:t xml:space="preserve"> учитывает специфику получаемой специальности</w:t>
      </w:r>
    </w:p>
    <w:p w:rsidR="00DF3FF5" w:rsidRPr="000B6B6A" w:rsidRDefault="00DF3FF5" w:rsidP="00DF3FF5">
      <w:pPr>
        <w:rPr>
          <w:rFonts w:ascii="Times New Roman" w:hAnsi="Times New Roman" w:cs="Times New Roman"/>
          <w:sz w:val="24"/>
          <w:szCs w:val="24"/>
        </w:rPr>
      </w:pPr>
    </w:p>
    <w:p w:rsidR="00DF3FF5" w:rsidRPr="000B6B6A" w:rsidRDefault="00DF3FF5" w:rsidP="00DF3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rFonts w:ascii="Times New Roman" w:eastAsia="Times New Roman" w:hAnsi="Times New Roman" w:cs="Times New Roman"/>
          <w:sz w:val="24"/>
          <w:szCs w:val="24"/>
          <w:lang w:eastAsia="ru-RU"/>
        </w:rPr>
      </w:pPr>
      <w:r w:rsidRPr="000B6B6A">
        <w:rPr>
          <w:rFonts w:ascii="Times New Roman" w:eastAsia="Times New Roman" w:hAnsi="Times New Roman" w:cs="Times New Roman"/>
          <w:b/>
          <w:sz w:val="24"/>
          <w:szCs w:val="24"/>
          <w:lang w:eastAsia="ru-RU"/>
        </w:rPr>
        <w:t>Организация разработчик:</w:t>
      </w:r>
      <w:r w:rsidRPr="000B6B6A">
        <w:rPr>
          <w:rFonts w:ascii="Times New Roman" w:eastAsia="Times New Roman" w:hAnsi="Times New Roman" w:cs="Times New Roman"/>
          <w:sz w:val="24"/>
          <w:szCs w:val="24"/>
          <w:lang w:eastAsia="ru-RU"/>
        </w:rPr>
        <w:t xml:space="preserve"> государственное автономное профессиональное образовательное учреждение «Арский агропромышленный профессиональный колледж»</w:t>
      </w:r>
    </w:p>
    <w:p w:rsidR="00DF3FF5" w:rsidRPr="000B6B6A" w:rsidRDefault="00DF3FF5" w:rsidP="00DF3F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jc w:val="both"/>
        <w:rPr>
          <w:rFonts w:ascii="Times New Roman" w:eastAsia="Times New Roman" w:hAnsi="Times New Roman" w:cs="Times New Roman"/>
          <w:sz w:val="24"/>
          <w:szCs w:val="24"/>
          <w:lang w:eastAsia="ru-RU"/>
        </w:rPr>
      </w:pPr>
      <w:r w:rsidRPr="000B6B6A">
        <w:rPr>
          <w:rFonts w:ascii="Times New Roman" w:eastAsia="Times New Roman" w:hAnsi="Times New Roman" w:cs="Times New Roman"/>
          <w:b/>
          <w:sz w:val="24"/>
          <w:szCs w:val="24"/>
          <w:lang w:eastAsia="ru-RU"/>
        </w:rPr>
        <w:t>Разработчик:</w:t>
      </w:r>
      <w:r w:rsidRPr="000B6B6A">
        <w:rPr>
          <w:rFonts w:ascii="Times New Roman" w:eastAsia="Times New Roman" w:hAnsi="Times New Roman" w:cs="Times New Roman"/>
          <w:sz w:val="24"/>
          <w:szCs w:val="24"/>
          <w:lang w:eastAsia="ru-RU"/>
        </w:rPr>
        <w:t xml:space="preserve">  Ахметов Марат </w:t>
      </w:r>
      <w:proofErr w:type="spellStart"/>
      <w:r w:rsidRPr="000B6B6A">
        <w:rPr>
          <w:rFonts w:ascii="Times New Roman" w:eastAsia="Times New Roman" w:hAnsi="Times New Roman" w:cs="Times New Roman"/>
          <w:sz w:val="24"/>
          <w:szCs w:val="24"/>
          <w:lang w:eastAsia="ru-RU"/>
        </w:rPr>
        <w:t>Салихови</w:t>
      </w:r>
      <w:proofErr w:type="gramStart"/>
      <w:r w:rsidRPr="000B6B6A">
        <w:rPr>
          <w:rFonts w:ascii="Times New Roman" w:eastAsia="Times New Roman" w:hAnsi="Times New Roman" w:cs="Times New Roman"/>
          <w:sz w:val="24"/>
          <w:szCs w:val="24"/>
          <w:lang w:eastAsia="ru-RU"/>
        </w:rPr>
        <w:t>ч</w:t>
      </w:r>
      <w:proofErr w:type="spellEnd"/>
      <w:r w:rsidRPr="000B6B6A">
        <w:rPr>
          <w:rFonts w:ascii="Times New Roman" w:eastAsia="Times New Roman" w:hAnsi="Times New Roman" w:cs="Times New Roman"/>
          <w:sz w:val="24"/>
          <w:szCs w:val="24"/>
          <w:lang w:eastAsia="ru-RU"/>
        </w:rPr>
        <w:t>-</w:t>
      </w:r>
      <w:proofErr w:type="gramEnd"/>
      <w:r w:rsidRPr="000B6B6A">
        <w:rPr>
          <w:rFonts w:ascii="Times New Roman" w:eastAsia="Times New Roman" w:hAnsi="Times New Roman" w:cs="Times New Roman"/>
          <w:sz w:val="24"/>
          <w:szCs w:val="24"/>
          <w:lang w:eastAsia="ru-RU"/>
        </w:rPr>
        <w:t xml:space="preserve"> преподаватель</w:t>
      </w:r>
    </w:p>
    <w:p w:rsidR="00DF3FF5" w:rsidRPr="000B6B6A" w:rsidRDefault="00DF3FF5" w:rsidP="00DF3FF5">
      <w:pPr>
        <w:widowControl w:val="0"/>
        <w:tabs>
          <w:tab w:val="left" w:pos="6420"/>
        </w:tabs>
        <w:suppressAutoHyphens/>
        <w:autoSpaceDN w:val="0"/>
        <w:spacing w:after="0" w:line="240" w:lineRule="auto"/>
        <w:jc w:val="both"/>
        <w:rPr>
          <w:rFonts w:ascii="Times New Roman" w:eastAsia="Times New Roman" w:hAnsi="Times New Roman" w:cs="Times New Roman"/>
          <w:sz w:val="24"/>
          <w:szCs w:val="24"/>
          <w:lang w:eastAsia="ru-RU"/>
        </w:rPr>
      </w:pPr>
    </w:p>
    <w:p w:rsidR="00DF3FF5" w:rsidRPr="000B6B6A" w:rsidRDefault="00DF3FF5" w:rsidP="00DF3F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sz w:val="24"/>
          <w:szCs w:val="24"/>
          <w:lang w:eastAsia="ru-RU"/>
        </w:rPr>
      </w:pPr>
    </w:p>
    <w:p w:rsidR="00DF3FF5" w:rsidRPr="000B6B6A" w:rsidRDefault="00DF3FF5" w:rsidP="00DF3FF5">
      <w:pPr>
        <w:suppressAutoHyphens/>
        <w:spacing w:after="0" w:line="360" w:lineRule="auto"/>
        <w:ind w:firstLine="700"/>
        <w:jc w:val="both"/>
        <w:rPr>
          <w:rFonts w:ascii="Times New Roman" w:eastAsia="Times New Roman" w:hAnsi="Times New Roman" w:cs="Calibri"/>
          <w:color w:val="000000"/>
          <w:sz w:val="24"/>
          <w:szCs w:val="24"/>
        </w:rPr>
      </w:pPr>
      <w:r w:rsidRPr="000B6B6A">
        <w:rPr>
          <w:rFonts w:ascii="Times New Roman" w:eastAsia="Calibri" w:hAnsi="Times New Roman" w:cs="Calibri"/>
          <w:color w:val="000000"/>
          <w:sz w:val="24"/>
          <w:szCs w:val="24"/>
        </w:rPr>
        <w:t>Рекомендована</w:t>
      </w:r>
      <w:r w:rsidRPr="000B6B6A">
        <w:rPr>
          <w:rFonts w:ascii="Times New Roman" w:eastAsia="Times New Roman" w:hAnsi="Times New Roman" w:cs="Calibri"/>
          <w:color w:val="000000"/>
          <w:sz w:val="24"/>
          <w:szCs w:val="24"/>
        </w:rPr>
        <w:t xml:space="preserve">   Педагогическим Советом</w:t>
      </w:r>
      <w:r w:rsidR="00B54C03">
        <w:rPr>
          <w:rFonts w:ascii="Times New Roman" w:eastAsia="Times New Roman" w:hAnsi="Times New Roman" w:cs="Calibri"/>
          <w:color w:val="000000"/>
          <w:sz w:val="24"/>
          <w:szCs w:val="24"/>
        </w:rPr>
        <w:t xml:space="preserve"> ГАПОУ «ААПК» протокол № 1</w:t>
      </w:r>
      <w:bookmarkStart w:id="0" w:name="_GoBack"/>
      <w:bookmarkEnd w:id="0"/>
      <w:r w:rsidR="00B54C03">
        <w:rPr>
          <w:rFonts w:ascii="Times New Roman" w:eastAsia="Times New Roman" w:hAnsi="Times New Roman" w:cs="Calibri"/>
          <w:color w:val="000000"/>
          <w:sz w:val="24"/>
          <w:szCs w:val="24"/>
        </w:rPr>
        <w:t xml:space="preserve"> от 29</w:t>
      </w:r>
      <w:r w:rsidR="0029760A">
        <w:rPr>
          <w:rFonts w:ascii="Times New Roman" w:eastAsia="Times New Roman" w:hAnsi="Times New Roman" w:cs="Calibri"/>
          <w:color w:val="000000"/>
          <w:sz w:val="24"/>
          <w:szCs w:val="24"/>
        </w:rPr>
        <w:t>.</w:t>
      </w:r>
      <w:r w:rsidRPr="000B6B6A">
        <w:rPr>
          <w:rFonts w:ascii="Times New Roman" w:eastAsia="Times New Roman" w:hAnsi="Times New Roman" w:cs="Calibri"/>
          <w:color w:val="000000"/>
          <w:sz w:val="24"/>
          <w:szCs w:val="24"/>
        </w:rPr>
        <w:t>0</w:t>
      </w:r>
      <w:r w:rsidR="00B54C03">
        <w:rPr>
          <w:rFonts w:ascii="Times New Roman" w:eastAsia="Times New Roman" w:hAnsi="Times New Roman" w:cs="Calibri"/>
          <w:color w:val="000000"/>
          <w:sz w:val="24"/>
          <w:szCs w:val="24"/>
        </w:rPr>
        <w:t xml:space="preserve">8.2025 </w:t>
      </w:r>
      <w:r w:rsidRPr="000B6B6A">
        <w:rPr>
          <w:rFonts w:ascii="Times New Roman" w:eastAsia="Times New Roman" w:hAnsi="Times New Roman" w:cs="Calibri"/>
          <w:color w:val="000000"/>
          <w:sz w:val="24"/>
          <w:szCs w:val="24"/>
        </w:rPr>
        <w:t>г</w:t>
      </w:r>
    </w:p>
    <w:p w:rsidR="00DF3FF5" w:rsidRPr="000B6B6A" w:rsidRDefault="00DF3FF5" w:rsidP="00DF3FF5">
      <w:pPr>
        <w:rPr>
          <w:rFonts w:ascii="Times New Roman" w:hAnsi="Times New Roman" w:cs="Times New Roman"/>
          <w:sz w:val="24"/>
          <w:szCs w:val="24"/>
        </w:rPr>
      </w:pPr>
    </w:p>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br w:type="page"/>
      </w:r>
      <w:r w:rsidRPr="000B6B6A">
        <w:rPr>
          <w:rFonts w:ascii="Times New Roman" w:hAnsi="Times New Roman" w:cs="Times New Roman"/>
          <w:b/>
          <w:sz w:val="24"/>
          <w:szCs w:val="24"/>
        </w:rPr>
        <w:lastRenderedPageBreak/>
        <w:t>СОДЕРЖАНИЕ</w:t>
      </w:r>
    </w:p>
    <w:p w:rsidR="00D10744" w:rsidRPr="000B6B6A" w:rsidRDefault="00D10744" w:rsidP="00D10744">
      <w:pPr>
        <w:rPr>
          <w:rFonts w:ascii="Times New Roman" w:hAnsi="Times New Roman" w:cs="Times New Roman"/>
          <w:sz w:val="24"/>
          <w:szCs w:val="24"/>
        </w:rPr>
      </w:pPr>
    </w:p>
    <w:p w:rsidR="00D10744" w:rsidRPr="000B6B6A" w:rsidRDefault="004C2CCF" w:rsidP="00D10744">
      <w:pPr>
        <w:rPr>
          <w:rFonts w:ascii="Times New Roman" w:hAnsi="Times New Roman" w:cs="Times New Roman"/>
          <w:b/>
          <w:bCs/>
          <w:sz w:val="24"/>
          <w:szCs w:val="24"/>
        </w:rPr>
      </w:pPr>
      <w:r w:rsidRPr="004C2CCF">
        <w:rPr>
          <w:rFonts w:ascii="Times New Roman" w:hAnsi="Times New Roman" w:cs="Times New Roman"/>
          <w:b/>
          <w:bCs/>
          <w:sz w:val="24"/>
          <w:szCs w:val="24"/>
        </w:rPr>
        <w:fldChar w:fldCharType="begin"/>
      </w:r>
      <w:r w:rsidR="00D10744" w:rsidRPr="000B6B6A">
        <w:rPr>
          <w:rFonts w:ascii="Times New Roman" w:hAnsi="Times New Roman" w:cs="Times New Roman"/>
          <w:b/>
          <w:bCs/>
          <w:sz w:val="24"/>
          <w:szCs w:val="24"/>
        </w:rPr>
        <w:instrText xml:space="preserve"> TOC \o "1-3" \h \z \u </w:instrText>
      </w:r>
      <w:r w:rsidRPr="004C2CCF">
        <w:rPr>
          <w:rFonts w:ascii="Times New Roman" w:hAnsi="Times New Roman" w:cs="Times New Roman"/>
          <w:b/>
          <w:bCs/>
          <w:sz w:val="24"/>
          <w:szCs w:val="24"/>
        </w:rPr>
        <w:fldChar w:fldCharType="separate"/>
      </w:r>
      <w:hyperlink w:anchor="_Toc127717560" w:history="1">
        <w:r w:rsidR="00D10744" w:rsidRPr="000B6B6A">
          <w:rPr>
            <w:rStyle w:val="ad"/>
            <w:rFonts w:ascii="Times New Roman" w:hAnsi="Times New Roman"/>
            <w:b/>
            <w:bCs/>
            <w:sz w:val="24"/>
            <w:szCs w:val="24"/>
          </w:rPr>
          <w:t>1. ОБЩАЯ ХАРАКТЕРИСТИКА РАБОЧЕЙ ПРОГРАММЫ ОБЩЕОБРАЗОВАТЕЛЬНОЙ ДИСЦИПЛИНЫ ОУД.12 ХИМИЯ</w:t>
        </w:r>
      </w:hyperlink>
    </w:p>
    <w:p w:rsidR="00D10744" w:rsidRPr="000B6B6A" w:rsidRDefault="004C2CCF" w:rsidP="00D10744">
      <w:pPr>
        <w:rPr>
          <w:rFonts w:ascii="Times New Roman" w:hAnsi="Times New Roman" w:cs="Times New Roman"/>
          <w:b/>
          <w:bCs/>
          <w:sz w:val="24"/>
          <w:szCs w:val="24"/>
        </w:rPr>
      </w:pPr>
      <w:hyperlink w:anchor="_Toc127717561" w:history="1">
        <w:r w:rsidR="00D10744" w:rsidRPr="000B6B6A">
          <w:rPr>
            <w:rStyle w:val="ad"/>
            <w:rFonts w:ascii="Times New Roman" w:hAnsi="Times New Roman"/>
            <w:b/>
            <w:bCs/>
            <w:sz w:val="24"/>
            <w:szCs w:val="24"/>
          </w:rPr>
          <w:t>2. СТРУКТУРА И СОДЕРЖАНИЕ ОБЩЕОБРАЗОВАТЕЛЬНОЙ ДИСЦИПЛИНЫ</w:t>
        </w:r>
      </w:hyperlink>
    </w:p>
    <w:p w:rsidR="00D10744" w:rsidRPr="000B6B6A" w:rsidRDefault="004C2CCF" w:rsidP="00D10744">
      <w:pPr>
        <w:rPr>
          <w:rFonts w:ascii="Times New Roman" w:hAnsi="Times New Roman" w:cs="Times New Roman"/>
          <w:b/>
          <w:bCs/>
          <w:sz w:val="24"/>
          <w:szCs w:val="24"/>
        </w:rPr>
      </w:pPr>
      <w:hyperlink w:anchor="_Toc127717562" w:history="1">
        <w:r w:rsidR="00D10744" w:rsidRPr="000B6B6A">
          <w:rPr>
            <w:rStyle w:val="ad"/>
            <w:rFonts w:ascii="Times New Roman" w:hAnsi="Times New Roman"/>
            <w:b/>
            <w:bCs/>
            <w:sz w:val="24"/>
            <w:szCs w:val="24"/>
          </w:rPr>
          <w:t>3. УСЛОВИЯ РЕАЛИЗАЦИИ ПРОГРАММЫ ОБЩЕОБРАЗОВАТЕЛЬНОЙ ДИСЦИПЛИНЫ</w:t>
        </w:r>
      </w:hyperlink>
    </w:p>
    <w:p w:rsidR="00D10744" w:rsidRPr="000B6B6A" w:rsidRDefault="004C2CCF" w:rsidP="00D10744">
      <w:pPr>
        <w:rPr>
          <w:rFonts w:ascii="Times New Roman" w:hAnsi="Times New Roman" w:cs="Times New Roman"/>
          <w:b/>
          <w:bCs/>
          <w:sz w:val="24"/>
          <w:szCs w:val="24"/>
        </w:rPr>
      </w:pPr>
      <w:hyperlink w:anchor="_Toc127717563" w:history="1">
        <w:r w:rsidR="00D10744" w:rsidRPr="000B6B6A">
          <w:rPr>
            <w:rStyle w:val="ad"/>
            <w:rFonts w:ascii="Times New Roman" w:hAnsi="Times New Roman"/>
            <w:b/>
            <w:bCs/>
            <w:sz w:val="24"/>
            <w:szCs w:val="24"/>
          </w:rPr>
          <w:t>4. КОНТРОЛЬ И ОЦЕНКА РЕЗУЛЬТАТОВ ОСВОЕНИЯ ОБЩЕОБРАЗОВАТЕЛЬНОЙ ДИСЦИПЛИНЫ</w:t>
        </w:r>
      </w:hyperlink>
    </w:p>
    <w:p w:rsidR="00D10744" w:rsidRPr="000B6B6A" w:rsidRDefault="004C2CCF" w:rsidP="00D10744">
      <w:pPr>
        <w:rPr>
          <w:rFonts w:ascii="Times New Roman" w:hAnsi="Times New Roman" w:cs="Times New Roman"/>
          <w:sz w:val="24"/>
          <w:szCs w:val="24"/>
        </w:rPr>
      </w:pPr>
      <w:r w:rsidRPr="000B6B6A">
        <w:rPr>
          <w:rFonts w:ascii="Times New Roman" w:hAnsi="Times New Roman" w:cs="Times New Roman"/>
          <w:sz w:val="24"/>
          <w:szCs w:val="24"/>
        </w:rPr>
        <w:fldChar w:fldCharType="end"/>
      </w:r>
    </w:p>
    <w:p w:rsidR="00D10744" w:rsidRPr="000B6B6A" w:rsidRDefault="00D10744" w:rsidP="00D10744">
      <w:pPr>
        <w:rPr>
          <w:rFonts w:ascii="Times New Roman" w:hAnsi="Times New Roman" w:cs="Times New Roman"/>
          <w:b/>
          <w:bCs/>
          <w:sz w:val="24"/>
          <w:szCs w:val="24"/>
        </w:rPr>
      </w:pPr>
    </w:p>
    <w:p w:rsidR="00D10744" w:rsidRPr="000B6B6A" w:rsidRDefault="00D10744" w:rsidP="00D10744">
      <w:pPr>
        <w:rPr>
          <w:rFonts w:ascii="Times New Roman" w:hAnsi="Times New Roman" w:cs="Times New Roman"/>
          <w:b/>
          <w:bCs/>
          <w:sz w:val="24"/>
          <w:szCs w:val="24"/>
          <w:lang/>
        </w:rPr>
      </w:pPr>
      <w:bookmarkStart w:id="1" w:name="_Toc127717560"/>
      <w:r w:rsidRPr="000B6B6A">
        <w:rPr>
          <w:rFonts w:ascii="Times New Roman" w:hAnsi="Times New Roman" w:cs="Times New Roman"/>
          <w:b/>
          <w:bCs/>
          <w:sz w:val="24"/>
          <w:szCs w:val="24"/>
          <w:lang/>
        </w:rPr>
        <w:br w:type="page"/>
      </w:r>
      <w:r w:rsidRPr="000B6B6A">
        <w:rPr>
          <w:rFonts w:ascii="Times New Roman" w:hAnsi="Times New Roman" w:cs="Times New Roman"/>
          <w:b/>
          <w:bCs/>
          <w:sz w:val="24"/>
          <w:szCs w:val="24"/>
          <w:lang/>
        </w:rPr>
        <w:lastRenderedPageBreak/>
        <w:t>1. ОБЩАЯ ХАРАКТЕРИСТИКА РАБОЧЕЙ ПРОГРАММЫ ОБЩЕОБРАЗОВАТЕЛЬНОЙ ДИСЦИПЛИНЫ ОУД.12 ХИМИЯ</w:t>
      </w:r>
      <w:bookmarkEnd w:id="1"/>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1.1. Место дисциплины в структуре основной профессиональной образовательной программы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Общеобразовательная дисциплина ОУД.12 Химия является обязательной частью общеобразовательного цикла образовательной программы в соответствии с ФГОС СПО по профессии/специальности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Общеобразовательная дисциплина ОУД.12 Химия изучается на углубленном уровне в общеобразовательном цикле учебного плана основной профессиональной образовательной программы укрупненных групп специальностей / профессий: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18.00,19.00, 20.00, 21.00, 2.000 29.00, 31.00, 32.00.00, 33.00, 34.00, 35.00, 36.00.00, 43.00.00, 54.00.00.</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Прикладной модуль включает два раздела. Раздел 8 «Химия в быту и производственной деятельности человека» реализуется для всех профессий/специальностей на материале кейсов, связанных с экологической безопасностью и оценкой последствий бытовой и производственной деятельности, по отраслям будущей профессиональной деятельности обучающихся.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Тематика раздела 9 варьируется по объекту будущей профессиональной деятельности студентов - биосфера (живые организмы) или </w:t>
      </w:r>
      <w:proofErr w:type="spellStart"/>
      <w:r w:rsidRPr="000B6B6A">
        <w:rPr>
          <w:rFonts w:ascii="Times New Roman" w:hAnsi="Times New Roman" w:cs="Times New Roman"/>
          <w:sz w:val="24"/>
          <w:szCs w:val="24"/>
        </w:rPr>
        <w:t>техносфера</w:t>
      </w:r>
      <w:proofErr w:type="spellEnd"/>
      <w:r w:rsidRPr="000B6B6A">
        <w:rPr>
          <w:rFonts w:ascii="Times New Roman" w:hAnsi="Times New Roman" w:cs="Times New Roman"/>
          <w:sz w:val="24"/>
          <w:szCs w:val="24"/>
        </w:rPr>
        <w:t xml:space="preserve"> (технологические объекты):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для укрупненных групп специальностей / профессий 19.00, 31.00.00, 32.00.00, 33.00, 34.00, 35.00, 36.00.00, 43.00.00 рекомендуется тематика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и химический анализ объектов биосферы»;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 для укрупненных групп специальностей / профессий 18.00, 20.00, 21.00.00, 22.00.00, 29.00.00, 54.00.00 рекомендуется тематика «Исследование и химический анализ объектов </w:t>
      </w:r>
      <w:proofErr w:type="spellStart"/>
      <w:r w:rsidRPr="000B6B6A">
        <w:rPr>
          <w:rFonts w:ascii="Times New Roman" w:hAnsi="Times New Roman" w:cs="Times New Roman"/>
          <w:sz w:val="24"/>
          <w:szCs w:val="24"/>
        </w:rPr>
        <w:t>техносферы</w:t>
      </w:r>
      <w:proofErr w:type="spellEnd"/>
      <w:r w:rsidRPr="000B6B6A">
        <w:rPr>
          <w:rFonts w:ascii="Times New Roman" w:hAnsi="Times New Roman" w:cs="Times New Roman"/>
          <w:sz w:val="24"/>
          <w:szCs w:val="24"/>
        </w:rPr>
        <w:t>».</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 Период обучения и распределение по семестрам определяет образовательная организация самостоятельно, с учетом логики формирования предметных результатов, общих и профессиональных компетенций, </w:t>
      </w:r>
      <w:proofErr w:type="spellStart"/>
      <w:r w:rsidRPr="000B6B6A">
        <w:rPr>
          <w:rFonts w:ascii="Times New Roman" w:hAnsi="Times New Roman" w:cs="Times New Roman"/>
          <w:sz w:val="24"/>
          <w:szCs w:val="24"/>
        </w:rPr>
        <w:t>межпредметных</w:t>
      </w:r>
      <w:proofErr w:type="spellEnd"/>
      <w:r w:rsidRPr="000B6B6A">
        <w:rPr>
          <w:rFonts w:ascii="Times New Roman" w:hAnsi="Times New Roman" w:cs="Times New Roman"/>
          <w:sz w:val="24"/>
          <w:szCs w:val="24"/>
        </w:rPr>
        <w:t xml:space="preserve"> связей с другими дисциплинами общеобразовательного и общепрофессионального циклов учебного плана.</w:t>
      </w: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1.2. Цели и результаты освоения дисциплины</w:t>
      </w:r>
    </w:p>
    <w:p w:rsidR="00645EF6" w:rsidRPr="00645EF6" w:rsidRDefault="00D10744" w:rsidP="00645EF6">
      <w:pPr>
        <w:rPr>
          <w:rFonts w:ascii="Times New Roman" w:hAnsi="Times New Roman" w:cs="Times New Roman"/>
          <w:b/>
          <w:sz w:val="24"/>
          <w:szCs w:val="24"/>
        </w:rPr>
      </w:pPr>
      <w:r w:rsidRPr="000B6B6A">
        <w:rPr>
          <w:rFonts w:ascii="Times New Roman" w:hAnsi="Times New Roman" w:cs="Times New Roman"/>
          <w:b/>
          <w:sz w:val="24"/>
          <w:szCs w:val="24"/>
        </w:rPr>
        <w:t xml:space="preserve">1.2.1. </w:t>
      </w:r>
      <w:r w:rsidR="00645EF6" w:rsidRPr="00645EF6">
        <w:rPr>
          <w:rFonts w:ascii="Times New Roman" w:eastAsiaTheme="minorEastAsia" w:hAnsi="Times New Roman" w:cs="Times New Roman"/>
          <w:b/>
          <w:sz w:val="24"/>
          <w:szCs w:val="24"/>
          <w:lang w:eastAsia="ru-RU"/>
        </w:rPr>
        <w:t>Цели и задачи учебной дисциплины - требования к результатам освоения учебной дисциплины</w:t>
      </w:r>
      <w:r w:rsidR="00645EF6" w:rsidRPr="00645EF6">
        <w:rPr>
          <w:rFonts w:ascii="Times New Roman" w:eastAsiaTheme="minorEastAsia" w:hAnsi="Times New Roman" w:cs="Times New Roman"/>
          <w:sz w:val="24"/>
          <w:szCs w:val="24"/>
          <w:lang w:eastAsia="ru-RU"/>
        </w:rPr>
        <w:t>:</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В результате освоения учебной дисциплины обучающийся должен уметь:</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называть: изученные вещества по «тривиальной» или международной номенклатурам;</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 xml:space="preserve">определять: валентность и степень окисления химических элементов, тип химической связи в соединениях, заряд нона, пространственное строение молекул, тип кристаллической решетки, характер среды в водных растворах, окислитель и </w:t>
      </w:r>
      <w:r w:rsidRPr="00645EF6">
        <w:rPr>
          <w:rFonts w:ascii="Times New Roman" w:eastAsiaTheme="minorEastAsia" w:hAnsi="Times New Roman" w:cs="Times New Roman"/>
          <w:sz w:val="24"/>
          <w:szCs w:val="24"/>
          <w:lang w:eastAsia="ru-RU"/>
        </w:rPr>
        <w:lastRenderedPageBreak/>
        <w:t>восстановитель, направление смешения   равновесия под влиянием различных факторов, изомеры и гомологи, принадлежность веществ к разным классам неорганических и органических соединений; характер взаимного влияния атомов в молекулах, типы реакций в неорганической и органической химии:</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характеризовать: элементы по их положению в Периодической  системе Д.И. Менделеева; общие химические свойства металлов, неметаллов, основных классов неорганических и органических соединений, строение и свойства органических соединений (углеводородов, спиртов, альдегидов, карбоновых кислот, аминов, аминокислот и углеводов;</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объяснять: зависимость свойств химического элемента и образованных им веществ от положения в Периодической системе Д.И. Менделеева; зависимость свойств неорганических веществ от их состава и строения, природу химической связи, зависимость скорости химической реакции от различных факторов, реакционной способности органических соединений от строения их молекул;</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выполнять химический эксперимент по распознаванию важнейших неорганических и органических веществ, получению конкретных веществ, относящихся к изученным классам соединений;</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проводить расчеты по химическим формулам и уравнениям реакций;</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осуществлять самостоятельный поиск химической информации с использованием различных источников (справочных, научных и научно-популярных изданий, компьютерных баз данных, ресурсов Интернета); использовать компьютерные технологии для обработки и передачи химической информации и ее представления в различных формах;</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использовать приобретенные знания и умения в практической деятельности и повседневной жизни:</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для понимания глобальных проблем, стоящих перед человечеством: экологических, энергетических и сырьевых;</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объяснения химических явлений, происходящих в природе, быту и на производстве:</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экологически грамотного поведения в окружающей среде;</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оценки влияния химического загрязнения окружающей среды на организм человека и другие живые организмы:</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безопасной работы с веществами в лаборатории, быту и на производстве;</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определения возможности протекания химических превращений в различных условиях и оценки их последствий:</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распознавания и идентификации важнейших веществ и материалов;</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оценки качества питьевой воды и отдельных пищевых продуктов; критической       оценки       достоверности       химической       информации, поступающей из различных источников.</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В результате изучения учебной дисциплины  обучающийся должен знать/понимать:</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роль химии в естествознании, ее связь с другими естественными науками, значение в жизни современного общества:</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 xml:space="preserve">важнейшие химические понятия: вещество, химический элемент, атом, молекула, масса атомов и молекул, ион,  радикал, аллотропия, химическая связь, </w:t>
      </w:r>
      <w:proofErr w:type="spellStart"/>
      <w:r w:rsidRPr="00645EF6">
        <w:rPr>
          <w:rFonts w:ascii="Times New Roman" w:eastAsiaTheme="minorEastAsia" w:hAnsi="Times New Roman" w:cs="Times New Roman"/>
          <w:sz w:val="24"/>
          <w:szCs w:val="24"/>
          <w:lang w:eastAsia="ru-RU"/>
        </w:rPr>
        <w:t>электроотрицательность</w:t>
      </w:r>
      <w:proofErr w:type="spellEnd"/>
      <w:r w:rsidRPr="00645EF6">
        <w:rPr>
          <w:rFonts w:ascii="Times New Roman" w:eastAsiaTheme="minorEastAsia" w:hAnsi="Times New Roman" w:cs="Times New Roman"/>
          <w:sz w:val="24"/>
          <w:szCs w:val="24"/>
          <w:lang w:eastAsia="ru-RU"/>
        </w:rPr>
        <w:t xml:space="preserve">, валентность, степень окисления, гибридизация </w:t>
      </w:r>
      <w:proofErr w:type="spellStart"/>
      <w:r w:rsidRPr="00645EF6">
        <w:rPr>
          <w:rFonts w:ascii="Times New Roman" w:eastAsiaTheme="minorEastAsia" w:hAnsi="Times New Roman" w:cs="Times New Roman"/>
          <w:sz w:val="24"/>
          <w:szCs w:val="24"/>
          <w:lang w:eastAsia="ru-RU"/>
        </w:rPr>
        <w:t>орбиталей</w:t>
      </w:r>
      <w:proofErr w:type="spellEnd"/>
      <w:r w:rsidRPr="00645EF6">
        <w:rPr>
          <w:rFonts w:ascii="Times New Roman" w:eastAsiaTheme="minorEastAsia" w:hAnsi="Times New Roman" w:cs="Times New Roman"/>
          <w:sz w:val="24"/>
          <w:szCs w:val="24"/>
          <w:lang w:eastAsia="ru-RU"/>
        </w:rPr>
        <w:t xml:space="preserve">, пространственное строение молекул, моль, молярная масса, молярный объем газообразных </w:t>
      </w:r>
      <w:proofErr w:type="spellStart"/>
      <w:r w:rsidRPr="00645EF6">
        <w:rPr>
          <w:rFonts w:ascii="Times New Roman" w:eastAsiaTheme="minorEastAsia" w:hAnsi="Times New Roman" w:cs="Times New Roman"/>
          <w:sz w:val="24"/>
          <w:szCs w:val="24"/>
          <w:lang w:eastAsia="ru-RU"/>
        </w:rPr>
        <w:t>веществ.вещества</w:t>
      </w:r>
      <w:proofErr w:type="spellEnd"/>
      <w:r w:rsidRPr="00645EF6">
        <w:rPr>
          <w:rFonts w:ascii="Times New Roman" w:eastAsiaTheme="minorEastAsia" w:hAnsi="Times New Roman" w:cs="Times New Roman"/>
          <w:sz w:val="24"/>
          <w:szCs w:val="24"/>
          <w:lang w:eastAsia="ru-RU"/>
        </w:rPr>
        <w:t xml:space="preserve"> молекулярного и немолекулярного строения, электролитическая диссоциация, кислотно-основные реакции в водных растворах, гидролиз, окисление и восстановление, электролиз, скорость химической реакции, механизм реакции, катализ, тепловой эффект реакции,  функциональная группа, гомология, структурная и пространственная изомерия;</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lastRenderedPageBreak/>
        <w:t>-</w:t>
      </w:r>
      <w:r w:rsidRPr="00645EF6">
        <w:rPr>
          <w:rFonts w:ascii="Times New Roman" w:eastAsiaTheme="minorEastAsia" w:hAnsi="Times New Roman" w:cs="Times New Roman"/>
          <w:sz w:val="24"/>
          <w:szCs w:val="24"/>
          <w:lang w:eastAsia="ru-RU"/>
        </w:rPr>
        <w:tab/>
        <w:t>основные законы химии: закон сохранения массы веществ, закон постоянства состава веществ. Периодический закон Д.И. Менделеева, закон Гесса, закон Авогадро;</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основные теории химии: строения атома, химической связи, электролитической диссоциации, кислот и оснований, строения органических и неорганических соединений, химическую кинетику и химическую термодинамику;</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классификацию и номенклатуру неорганических и органических соединений;</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природные источники углеводородов и способы их переработки.</w:t>
      </w:r>
    </w:p>
    <w:p w:rsidR="00645EF6" w:rsidRPr="00645EF6" w:rsidRDefault="00645EF6" w:rsidP="00645EF6">
      <w:pPr>
        <w:suppressAutoHyphens/>
        <w:spacing w:after="0" w:line="240" w:lineRule="auto"/>
        <w:contextualSpacing/>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Освоение содержания учебной дисциплины «Химия» обеспечивает достижение студентами следующих результатов:</w:t>
      </w:r>
    </w:p>
    <w:p w:rsidR="00645EF6" w:rsidRPr="00645EF6" w:rsidRDefault="00645EF6" w:rsidP="00645EF6">
      <w:pPr>
        <w:suppressAutoHyphens/>
        <w:spacing w:after="0" w:line="240" w:lineRule="auto"/>
        <w:ind w:left="-567" w:firstLine="567"/>
        <w:contextualSpacing/>
        <w:rPr>
          <w:rFonts w:ascii="Times New Roman" w:eastAsiaTheme="minorEastAsia" w:hAnsi="Times New Roman" w:cs="Times New Roman"/>
          <w:sz w:val="24"/>
          <w:szCs w:val="24"/>
          <w:lang w:eastAsia="ru-RU"/>
        </w:rPr>
      </w:pPr>
      <w:proofErr w:type="spellStart"/>
      <w:r w:rsidRPr="00645EF6">
        <w:rPr>
          <w:rFonts w:ascii="Times New Roman" w:eastAsiaTheme="minorEastAsia" w:hAnsi="Times New Roman" w:cs="Times New Roman"/>
          <w:b/>
          <w:sz w:val="24"/>
          <w:szCs w:val="24"/>
          <w:lang w:eastAsia="ru-RU"/>
        </w:rPr>
        <w:t>метапредметных</w:t>
      </w:r>
      <w:proofErr w:type="spellEnd"/>
      <w:proofErr w:type="gramStart"/>
      <w:r w:rsidRPr="00645EF6">
        <w:rPr>
          <w:rFonts w:ascii="Times New Roman" w:eastAsiaTheme="minorEastAsia" w:hAnsi="Times New Roman" w:cs="Times New Roman"/>
          <w:b/>
          <w:sz w:val="24"/>
          <w:szCs w:val="24"/>
          <w:lang w:eastAsia="ru-RU"/>
        </w:rPr>
        <w:t xml:space="preserve"> :</w:t>
      </w:r>
      <w:proofErr w:type="gramEnd"/>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heme="minorEastAsia" w:hAnsi="Times New Roman" w:cs="Times New Roman"/>
          <w:sz w:val="24"/>
          <w:szCs w:val="24"/>
          <w:lang w:eastAsia="ru-RU"/>
        </w:rPr>
        <w:t xml:space="preserve">- </w:t>
      </w:r>
      <w:r w:rsidRPr="00645EF6">
        <w:rPr>
          <w:rFonts w:ascii="Times New Roman" w:eastAsia="Times New Roman" w:hAnsi="Times New Roman" w:cs="Times New Roman"/>
          <w:color w:val="1A1A1A"/>
          <w:sz w:val="24"/>
          <w:szCs w:val="24"/>
          <w:lang w:eastAsia="ru-RU"/>
        </w:rPr>
        <w:t>самостоятельно формулировать и актуализировать проблему, рассматривать ее всесторонне;</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устанавливать существенный признак или основания для сравнения, классификации и обобщения;</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определять цели деятельности, задавать параметры и критерии их достижения;</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выявлять закономерности и противоречия в рассматриваемых явлениях;</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владеть навыками учебно-исследовательской и проектной деятельности, навыками</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разрешения проблем;</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способность и готовность к самостоятельному поиску методов решения практических задач, применению различных методов познания;</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овладение видами деятельности по получению нового знания, его интерпретации,</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 xml:space="preserve">преобразованию и применению в различных учебных ситуациях, в том числе при создании учебных и социальных проектов; </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использовать средства информационных и коммуникационных технологий в решении</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 xml:space="preserve">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 xml:space="preserve">оценивать качество своего вклада и каждого участника команды в общий результат по разработанным критериям; </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самостоятельно составлять план решения проблемы с учетом имеющихся ресурсов,</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собственных возможностей и предпочтений;</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hAnsi="Times New Roman" w:cs="Times New Roman"/>
          <w:color w:val="1A1A1A"/>
          <w:sz w:val="24"/>
          <w:szCs w:val="24"/>
          <w:shd w:val="clear" w:color="auto" w:fill="FFFFFF"/>
        </w:rPr>
        <w:lastRenderedPageBreak/>
        <w:t>использовать приемы рефлексии для оценки ситуации, выбора верного решения;</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принимать себя, понимая свои недостатки и достоинства;</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принимать мотивы и аргументы других людей при анализе результатов деятельности;</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uppressAutoHyphens/>
        <w:spacing w:after="0" w:line="240" w:lineRule="auto"/>
        <w:contextualSpacing/>
        <w:rPr>
          <w:rFonts w:ascii="Times New Roman" w:eastAsia="Times New Roman" w:hAnsi="Times New Roman" w:cs="Times New Roman"/>
          <w:sz w:val="24"/>
          <w:szCs w:val="24"/>
          <w:lang w:eastAsia="ru-RU"/>
        </w:rPr>
      </w:pPr>
      <w:r w:rsidRPr="00645EF6">
        <w:rPr>
          <w:rFonts w:ascii="Times New Roman" w:eastAsiaTheme="minorEastAsia" w:hAnsi="Times New Roman" w:cs="Times New Roman"/>
          <w:b/>
          <w:sz w:val="24"/>
          <w:szCs w:val="24"/>
          <w:lang w:eastAsia="ru-RU"/>
        </w:rPr>
        <w:t>Предметных:</w:t>
      </w:r>
    </w:p>
    <w:p w:rsidR="00645EF6" w:rsidRPr="00645EF6" w:rsidRDefault="00645EF6" w:rsidP="00645EF6">
      <w:pPr>
        <w:shd w:val="clear" w:color="auto" w:fill="FFFFFF"/>
        <w:tabs>
          <w:tab w:val="left" w:pos="913"/>
        </w:tabs>
        <w:spacing w:after="0" w:line="240" w:lineRule="auto"/>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color w:val="000000"/>
          <w:sz w:val="24"/>
          <w:szCs w:val="24"/>
          <w:lang w:eastAsia="ru-RU"/>
        </w:rPr>
        <w:t xml:space="preserve"> - </w:t>
      </w:r>
      <w:proofErr w:type="spellStart"/>
      <w:r w:rsidRPr="00645EF6">
        <w:rPr>
          <w:rFonts w:ascii="Times New Roman" w:eastAsia="Times New Roman" w:hAnsi="Times New Roman" w:cs="Times New Roman"/>
          <w:color w:val="000000"/>
          <w:sz w:val="24"/>
          <w:szCs w:val="24"/>
          <w:lang w:eastAsia="ru-RU"/>
        </w:rPr>
        <w:t>сформированность</w:t>
      </w:r>
      <w:proofErr w:type="spellEnd"/>
      <w:r w:rsidRPr="00645EF6">
        <w:rPr>
          <w:rFonts w:ascii="Times New Roman" w:eastAsia="Times New Roman" w:hAnsi="Times New Roman" w:cs="Times New Roman"/>
          <w:color w:val="000000"/>
          <w:sz w:val="24"/>
          <w:szCs w:val="24"/>
          <w:lang w:eastAsia="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645EF6" w:rsidRPr="00645EF6" w:rsidRDefault="00645EF6" w:rsidP="00645EF6">
      <w:pPr>
        <w:shd w:val="clear" w:color="auto" w:fill="FFFFFF"/>
        <w:tabs>
          <w:tab w:val="left" w:pos="913"/>
        </w:tabs>
        <w:spacing w:after="0" w:line="240" w:lineRule="auto"/>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color w:val="000000"/>
          <w:sz w:val="24"/>
          <w:szCs w:val="24"/>
          <w:lang w:eastAsia="ru-RU"/>
        </w:rPr>
        <w:t xml:space="preserve"> -  владение системой химических знаний, которая включает: основополагающие понятия (химический элемент, атом, электронная оболочка атома, </w:t>
      </w:r>
      <w:proofErr w:type="spellStart"/>
      <w:r w:rsidRPr="00645EF6">
        <w:rPr>
          <w:rFonts w:ascii="Times New Roman" w:eastAsia="Times New Roman" w:hAnsi="Times New Roman" w:cs="Times New Roman"/>
          <w:color w:val="000000"/>
          <w:sz w:val="24"/>
          <w:szCs w:val="24"/>
          <w:lang w:eastAsia="ru-RU"/>
        </w:rPr>
        <w:t>s</w:t>
      </w:r>
      <w:proofErr w:type="spellEnd"/>
      <w:r w:rsidRPr="00645EF6">
        <w:rPr>
          <w:rFonts w:ascii="Times New Roman" w:eastAsia="Times New Roman" w:hAnsi="Times New Roman" w:cs="Times New Roman"/>
          <w:color w:val="000000"/>
          <w:sz w:val="24"/>
          <w:szCs w:val="24"/>
          <w:lang w:eastAsia="ru-RU"/>
        </w:rPr>
        <w:t xml:space="preserve">-, </w:t>
      </w:r>
      <w:proofErr w:type="spellStart"/>
      <w:r w:rsidRPr="00645EF6">
        <w:rPr>
          <w:rFonts w:ascii="Times New Roman" w:eastAsia="Times New Roman" w:hAnsi="Times New Roman" w:cs="Times New Roman"/>
          <w:color w:val="000000"/>
          <w:sz w:val="24"/>
          <w:szCs w:val="24"/>
          <w:lang w:eastAsia="ru-RU"/>
        </w:rPr>
        <w:t>р</w:t>
      </w:r>
      <w:proofErr w:type="spellEnd"/>
      <w:r w:rsidRPr="00645EF6">
        <w:rPr>
          <w:rFonts w:ascii="Times New Roman" w:eastAsia="Times New Roman" w:hAnsi="Times New Roman" w:cs="Times New Roman"/>
          <w:color w:val="000000"/>
          <w:sz w:val="24"/>
          <w:szCs w:val="24"/>
          <w:lang w:eastAsia="ru-RU"/>
        </w:rPr>
        <w:t xml:space="preserve">-, </w:t>
      </w:r>
      <w:proofErr w:type="spellStart"/>
      <w:r w:rsidRPr="00645EF6">
        <w:rPr>
          <w:rFonts w:ascii="Times New Roman" w:eastAsia="Times New Roman" w:hAnsi="Times New Roman" w:cs="Times New Roman"/>
          <w:color w:val="000000"/>
          <w:sz w:val="24"/>
          <w:szCs w:val="24"/>
          <w:lang w:eastAsia="ru-RU"/>
        </w:rPr>
        <w:t>б-электронные</w:t>
      </w:r>
      <w:proofErr w:type="spellEnd"/>
      <w:r w:rsidRPr="00645EF6">
        <w:rPr>
          <w:rFonts w:ascii="Times New Roman" w:eastAsia="Times New Roman" w:hAnsi="Times New Roman" w:cs="Times New Roman"/>
          <w:color w:val="000000"/>
          <w:sz w:val="24"/>
          <w:szCs w:val="24"/>
          <w:lang w:eastAsia="ru-RU"/>
        </w:rPr>
        <w:t xml:space="preserve"> </w:t>
      </w:r>
      <w:proofErr w:type="spellStart"/>
      <w:r w:rsidRPr="00645EF6">
        <w:rPr>
          <w:rFonts w:ascii="Times New Roman" w:eastAsia="Times New Roman" w:hAnsi="Times New Roman" w:cs="Times New Roman"/>
          <w:color w:val="000000"/>
          <w:sz w:val="24"/>
          <w:szCs w:val="24"/>
          <w:lang w:eastAsia="ru-RU"/>
        </w:rPr>
        <w:t>орбитали</w:t>
      </w:r>
      <w:proofErr w:type="spellEnd"/>
      <w:r w:rsidRPr="00645EF6">
        <w:rPr>
          <w:rFonts w:ascii="Times New Roman" w:eastAsia="Times New Roman" w:hAnsi="Times New Roman" w:cs="Times New Roman"/>
          <w:color w:val="000000"/>
          <w:sz w:val="24"/>
          <w:szCs w:val="24"/>
          <w:lang w:eastAsia="ru-RU"/>
        </w:rPr>
        <w:t xml:space="preserve"> атомов, ион, молекула, валентность, </w:t>
      </w:r>
      <w:proofErr w:type="spellStart"/>
      <w:r w:rsidRPr="00645EF6">
        <w:rPr>
          <w:rFonts w:ascii="Times New Roman" w:eastAsia="Times New Roman" w:hAnsi="Times New Roman" w:cs="Times New Roman"/>
          <w:color w:val="000000"/>
          <w:sz w:val="24"/>
          <w:szCs w:val="24"/>
          <w:lang w:eastAsia="ru-RU"/>
        </w:rPr>
        <w:t>электроотрицательность</w:t>
      </w:r>
      <w:proofErr w:type="spellEnd"/>
      <w:r w:rsidRPr="00645EF6">
        <w:rPr>
          <w:rFonts w:ascii="Times New Roman" w:eastAsia="Times New Roman" w:hAnsi="Times New Roman" w:cs="Times New Roman"/>
          <w:color w:val="000000"/>
          <w:sz w:val="24"/>
          <w:szCs w:val="24"/>
          <w:lang w:eastAsia="ru-RU"/>
        </w:rPr>
        <w:t xml:space="preserve">,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 и эндотермические, реакции ионного обмена), раствор, электролиты, </w:t>
      </w:r>
      <w:proofErr w:type="spellStart"/>
      <w:r w:rsidRPr="00645EF6">
        <w:rPr>
          <w:rFonts w:ascii="Times New Roman" w:eastAsia="Times New Roman" w:hAnsi="Times New Roman" w:cs="Times New Roman"/>
          <w:color w:val="000000"/>
          <w:sz w:val="24"/>
          <w:szCs w:val="24"/>
          <w:lang w:eastAsia="ru-RU"/>
        </w:rPr>
        <w:t>неэлектролиты</w:t>
      </w:r>
      <w:proofErr w:type="spellEnd"/>
      <w:r w:rsidRPr="00645EF6">
        <w:rPr>
          <w:rFonts w:ascii="Times New Roman" w:eastAsia="Times New Roman" w:hAnsi="Times New Roman" w:cs="Times New Roman"/>
          <w:color w:val="000000"/>
          <w:sz w:val="24"/>
          <w:szCs w:val="24"/>
          <w:lang w:eastAsia="ru-RU"/>
        </w:rPr>
        <w:t xml:space="preserve">,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А.М. Бутлерова,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sidRPr="00645EF6">
        <w:rPr>
          <w:rFonts w:ascii="Times New Roman" w:eastAsia="Times New Roman" w:hAnsi="Times New Roman" w:cs="Times New Roman"/>
          <w:color w:val="000000"/>
          <w:sz w:val="24"/>
          <w:szCs w:val="24"/>
          <w:lang w:eastAsia="ru-RU"/>
        </w:rPr>
        <w:t>фактологические</w:t>
      </w:r>
      <w:proofErr w:type="spellEnd"/>
      <w:r w:rsidRPr="00645EF6">
        <w:rPr>
          <w:rFonts w:ascii="Times New Roman" w:eastAsia="Times New Roman" w:hAnsi="Times New Roman" w:cs="Times New Roman"/>
          <w:color w:val="000000"/>
          <w:sz w:val="24"/>
          <w:szCs w:val="24"/>
          <w:lang w:eastAsia="ru-RU"/>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645EF6" w:rsidRPr="00645EF6" w:rsidRDefault="00645EF6" w:rsidP="00645EF6">
      <w:pPr>
        <w:shd w:val="clear" w:color="auto" w:fill="FFFFFF"/>
        <w:tabs>
          <w:tab w:val="left" w:pos="911"/>
        </w:tabs>
        <w:spacing w:after="0" w:line="240" w:lineRule="auto"/>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color w:val="000000"/>
          <w:sz w:val="24"/>
          <w:szCs w:val="24"/>
          <w:lang w:eastAsia="ru-RU"/>
        </w:rPr>
        <w:t xml:space="preserve"> -  </w:t>
      </w:r>
      <w:proofErr w:type="spellStart"/>
      <w:r w:rsidRPr="00645EF6">
        <w:rPr>
          <w:rFonts w:ascii="Times New Roman" w:eastAsia="Times New Roman" w:hAnsi="Times New Roman" w:cs="Times New Roman"/>
          <w:color w:val="000000"/>
          <w:sz w:val="24"/>
          <w:szCs w:val="24"/>
          <w:lang w:eastAsia="ru-RU"/>
        </w:rPr>
        <w:t>сформированность</w:t>
      </w:r>
      <w:proofErr w:type="spellEnd"/>
      <w:r w:rsidRPr="00645EF6">
        <w:rPr>
          <w:rFonts w:ascii="Times New Roman" w:eastAsia="Times New Roman" w:hAnsi="Times New Roman" w:cs="Times New Roman"/>
          <w:color w:val="000000"/>
          <w:sz w:val="24"/>
          <w:szCs w:val="24"/>
          <w:lang w:eastAsia="ru-RU"/>
        </w:rPr>
        <w:t xml:space="preserve">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645EF6" w:rsidRPr="00645EF6" w:rsidRDefault="00645EF6" w:rsidP="00645EF6">
      <w:pPr>
        <w:shd w:val="clear" w:color="auto" w:fill="FFFFFF"/>
        <w:tabs>
          <w:tab w:val="left" w:pos="911"/>
        </w:tabs>
        <w:spacing w:after="0" w:line="240" w:lineRule="auto"/>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color w:val="000000"/>
          <w:sz w:val="24"/>
          <w:szCs w:val="24"/>
          <w:lang w:eastAsia="ru-RU"/>
        </w:rPr>
        <w:t xml:space="preserve">-  </w:t>
      </w:r>
      <w:proofErr w:type="spellStart"/>
      <w:r w:rsidRPr="00645EF6">
        <w:rPr>
          <w:rFonts w:ascii="Times New Roman" w:eastAsia="Times New Roman" w:hAnsi="Times New Roman" w:cs="Times New Roman"/>
          <w:color w:val="000000"/>
          <w:sz w:val="24"/>
          <w:szCs w:val="24"/>
          <w:lang w:eastAsia="ru-RU"/>
        </w:rPr>
        <w:t>сформированность</w:t>
      </w:r>
      <w:proofErr w:type="spellEnd"/>
      <w:r w:rsidRPr="00645EF6">
        <w:rPr>
          <w:rFonts w:ascii="Times New Roman" w:eastAsia="Times New Roman" w:hAnsi="Times New Roman" w:cs="Times New Roman"/>
          <w:color w:val="000000"/>
          <w:sz w:val="24"/>
          <w:szCs w:val="24"/>
          <w:lang w:eastAsia="ru-RU"/>
        </w:rPr>
        <w:t xml:space="preserve">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rsidR="00645EF6" w:rsidRPr="00645EF6" w:rsidRDefault="00645EF6" w:rsidP="00645EF6">
      <w:pPr>
        <w:shd w:val="clear" w:color="auto" w:fill="FFFFFF"/>
        <w:tabs>
          <w:tab w:val="left" w:pos="911"/>
        </w:tabs>
        <w:spacing w:after="0" w:line="240" w:lineRule="auto"/>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color w:val="000000"/>
          <w:sz w:val="24"/>
          <w:szCs w:val="24"/>
          <w:lang w:eastAsia="ru-RU"/>
        </w:rPr>
        <w:t xml:space="preserve"> -  </w:t>
      </w:r>
      <w:proofErr w:type="spellStart"/>
      <w:r w:rsidRPr="00645EF6">
        <w:rPr>
          <w:rFonts w:ascii="Times New Roman" w:eastAsia="Times New Roman" w:hAnsi="Times New Roman" w:cs="Times New Roman"/>
          <w:color w:val="000000"/>
          <w:sz w:val="24"/>
          <w:szCs w:val="24"/>
          <w:lang w:eastAsia="ru-RU"/>
        </w:rPr>
        <w:t>сформированность</w:t>
      </w:r>
      <w:proofErr w:type="spellEnd"/>
      <w:r w:rsidRPr="00645EF6">
        <w:rPr>
          <w:rFonts w:ascii="Times New Roman" w:eastAsia="Times New Roman" w:hAnsi="Times New Roman" w:cs="Times New Roman"/>
          <w:color w:val="000000"/>
          <w:sz w:val="24"/>
          <w:szCs w:val="24"/>
          <w:lang w:eastAsia="ru-RU"/>
        </w:rPr>
        <w:t xml:space="preserve">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645EF6" w:rsidRPr="00645EF6" w:rsidRDefault="00645EF6" w:rsidP="00645EF6">
      <w:pPr>
        <w:shd w:val="clear" w:color="auto" w:fill="FFFFFF"/>
        <w:tabs>
          <w:tab w:val="left" w:pos="911"/>
        </w:tabs>
        <w:spacing w:after="0" w:line="240" w:lineRule="auto"/>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color w:val="000000"/>
          <w:sz w:val="24"/>
          <w:szCs w:val="24"/>
          <w:lang w:eastAsia="ru-RU"/>
        </w:rPr>
        <w:t xml:space="preserve"> -  владение основными методами научного познания веществ и химических явлений (наблюдение, измерение, эксперимент, моделирование);</w:t>
      </w:r>
    </w:p>
    <w:p w:rsidR="00645EF6" w:rsidRPr="00645EF6" w:rsidRDefault="00645EF6" w:rsidP="00645EF6">
      <w:pPr>
        <w:shd w:val="clear" w:color="auto" w:fill="FFFFFF"/>
        <w:tabs>
          <w:tab w:val="left" w:pos="911"/>
        </w:tabs>
        <w:spacing w:after="0" w:line="240" w:lineRule="auto"/>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color w:val="000000"/>
          <w:sz w:val="24"/>
          <w:szCs w:val="24"/>
          <w:lang w:eastAsia="ru-RU"/>
        </w:rPr>
        <w:lastRenderedPageBreak/>
        <w:t xml:space="preserve"> -  </w:t>
      </w:r>
      <w:proofErr w:type="spellStart"/>
      <w:r w:rsidRPr="00645EF6">
        <w:rPr>
          <w:rFonts w:ascii="Times New Roman" w:eastAsia="Times New Roman" w:hAnsi="Times New Roman" w:cs="Times New Roman"/>
          <w:color w:val="000000"/>
          <w:sz w:val="24"/>
          <w:szCs w:val="24"/>
          <w:lang w:eastAsia="ru-RU"/>
        </w:rPr>
        <w:t>сформированность</w:t>
      </w:r>
      <w:proofErr w:type="spellEnd"/>
      <w:r w:rsidRPr="00645EF6">
        <w:rPr>
          <w:rFonts w:ascii="Times New Roman" w:eastAsia="Times New Roman" w:hAnsi="Times New Roman" w:cs="Times New Roman"/>
          <w:color w:val="000000"/>
          <w:sz w:val="24"/>
          <w:szCs w:val="24"/>
          <w:lang w:eastAsia="ru-RU"/>
        </w:rPr>
        <w:t xml:space="preserve">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rsidR="00645EF6" w:rsidRPr="00645EF6" w:rsidRDefault="00645EF6" w:rsidP="00645EF6">
      <w:pPr>
        <w:shd w:val="clear" w:color="auto" w:fill="FFFFFF"/>
        <w:tabs>
          <w:tab w:val="left" w:pos="911"/>
        </w:tabs>
        <w:spacing w:after="0" w:line="240" w:lineRule="auto"/>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color w:val="000000"/>
          <w:sz w:val="24"/>
          <w:szCs w:val="24"/>
          <w:lang w:eastAsia="ru-RU"/>
        </w:rPr>
        <w:t xml:space="preserve"> -  </w:t>
      </w:r>
      <w:proofErr w:type="spellStart"/>
      <w:r w:rsidRPr="00645EF6">
        <w:rPr>
          <w:rFonts w:ascii="Times New Roman" w:eastAsia="Times New Roman" w:hAnsi="Times New Roman" w:cs="Times New Roman"/>
          <w:color w:val="000000"/>
          <w:sz w:val="24"/>
          <w:szCs w:val="24"/>
          <w:lang w:eastAsia="ru-RU"/>
        </w:rPr>
        <w:t>сформированность</w:t>
      </w:r>
      <w:proofErr w:type="spellEnd"/>
      <w:r w:rsidRPr="00645EF6">
        <w:rPr>
          <w:rFonts w:ascii="Times New Roman" w:eastAsia="Times New Roman" w:hAnsi="Times New Roman" w:cs="Times New Roman"/>
          <w:color w:val="000000"/>
          <w:sz w:val="24"/>
          <w:szCs w:val="24"/>
          <w:lang w:eastAsia="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645EF6" w:rsidRPr="00645EF6" w:rsidRDefault="00645EF6" w:rsidP="00645EF6">
      <w:pPr>
        <w:shd w:val="clear" w:color="auto" w:fill="FFFFFF"/>
        <w:tabs>
          <w:tab w:val="left" w:pos="911"/>
        </w:tabs>
        <w:spacing w:after="0" w:line="240" w:lineRule="auto"/>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color w:val="000000"/>
          <w:sz w:val="24"/>
          <w:szCs w:val="24"/>
          <w:lang w:eastAsia="ru-RU"/>
        </w:rPr>
        <w:t xml:space="preserve"> -  </w:t>
      </w:r>
      <w:proofErr w:type="spellStart"/>
      <w:r w:rsidRPr="00645EF6">
        <w:rPr>
          <w:rFonts w:ascii="Times New Roman" w:eastAsia="Times New Roman" w:hAnsi="Times New Roman" w:cs="Times New Roman"/>
          <w:color w:val="000000"/>
          <w:sz w:val="24"/>
          <w:szCs w:val="24"/>
          <w:lang w:eastAsia="ru-RU"/>
        </w:rPr>
        <w:t>сформированность</w:t>
      </w:r>
      <w:proofErr w:type="spellEnd"/>
      <w:r w:rsidRPr="00645EF6">
        <w:rPr>
          <w:rFonts w:ascii="Times New Roman" w:eastAsia="Times New Roman" w:hAnsi="Times New Roman" w:cs="Times New Roman"/>
          <w:color w:val="000000"/>
          <w:sz w:val="24"/>
          <w:szCs w:val="24"/>
          <w:lang w:eastAsia="ru-RU"/>
        </w:rPr>
        <w:t xml:space="preserve"> умения анализировать химическую информацию, получаемую из разных источников (средств массовой информации, сеть Интернет и другие);</w:t>
      </w:r>
    </w:p>
    <w:p w:rsidR="00645EF6" w:rsidRPr="00645EF6" w:rsidRDefault="00645EF6" w:rsidP="00645EF6">
      <w:pPr>
        <w:shd w:val="clear" w:color="auto" w:fill="FFFFFF"/>
        <w:tabs>
          <w:tab w:val="left" w:pos="985"/>
        </w:tabs>
        <w:spacing w:after="0" w:line="240" w:lineRule="auto"/>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color w:val="000000"/>
          <w:sz w:val="24"/>
          <w:szCs w:val="24"/>
          <w:lang w:eastAsia="ru-RU"/>
        </w:rPr>
        <w:t xml:space="preserve"> -  </w:t>
      </w:r>
      <w:proofErr w:type="spellStart"/>
      <w:r w:rsidRPr="00645EF6">
        <w:rPr>
          <w:rFonts w:ascii="Times New Roman" w:eastAsia="Times New Roman" w:hAnsi="Times New Roman" w:cs="Times New Roman"/>
          <w:color w:val="000000"/>
          <w:sz w:val="24"/>
          <w:szCs w:val="24"/>
          <w:lang w:eastAsia="ru-RU"/>
        </w:rPr>
        <w:t>сформированность</w:t>
      </w:r>
      <w:proofErr w:type="spellEnd"/>
      <w:r w:rsidRPr="00645EF6">
        <w:rPr>
          <w:rFonts w:ascii="Times New Roman" w:eastAsia="Times New Roman" w:hAnsi="Times New Roman" w:cs="Times New Roman"/>
          <w:color w:val="000000"/>
          <w:sz w:val="24"/>
          <w:szCs w:val="24"/>
          <w:lang w:eastAsia="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rsidR="00645EF6" w:rsidRDefault="00645EF6" w:rsidP="00645EF6">
      <w:pPr>
        <w:shd w:val="clear" w:color="auto" w:fill="FFFFFF"/>
        <w:tabs>
          <w:tab w:val="left" w:pos="985"/>
        </w:tabs>
        <w:spacing w:after="0" w:line="240" w:lineRule="auto"/>
        <w:jc w:val="both"/>
        <w:rPr>
          <w:rFonts w:ascii="Times New Roman" w:eastAsia="Times New Roman" w:hAnsi="Times New Roman" w:cs="Times New Roman"/>
          <w:sz w:val="28"/>
          <w:szCs w:val="28"/>
          <w:lang w:eastAsia="ru-RU"/>
        </w:rPr>
      </w:pPr>
      <w:r w:rsidRPr="00645EF6">
        <w:rPr>
          <w:rFonts w:ascii="Times New Roman" w:eastAsia="Times New Roman" w:hAnsi="Times New Roman" w:cs="Times New Roman"/>
          <w:color w:val="000000"/>
          <w:sz w:val="24"/>
          <w:szCs w:val="24"/>
          <w:lang w:eastAsia="ru-RU"/>
        </w:rPr>
        <w:t xml:space="preserve"> -  для обучающихся с ограниченными возможностями здоровья: </w:t>
      </w:r>
      <w:proofErr w:type="spellStart"/>
      <w:r w:rsidRPr="00645EF6">
        <w:rPr>
          <w:rFonts w:ascii="Times New Roman" w:eastAsia="Times New Roman" w:hAnsi="Times New Roman" w:cs="Times New Roman"/>
          <w:color w:val="000000"/>
          <w:sz w:val="24"/>
          <w:szCs w:val="24"/>
          <w:lang w:eastAsia="ru-RU"/>
        </w:rPr>
        <w:t>сформированность</w:t>
      </w:r>
      <w:proofErr w:type="spellEnd"/>
      <w:r w:rsidRPr="00645EF6">
        <w:rPr>
          <w:rFonts w:ascii="Times New Roman" w:eastAsia="Times New Roman" w:hAnsi="Times New Roman" w:cs="Times New Roman"/>
          <w:color w:val="000000"/>
          <w:sz w:val="24"/>
          <w:szCs w:val="24"/>
          <w:lang w:eastAsia="ru-RU"/>
        </w:rPr>
        <w:t xml:space="preserve"> умения применять знания об основных доступных методах</w:t>
      </w:r>
      <w:r w:rsidRPr="00645EF6">
        <w:rPr>
          <w:rFonts w:ascii="Times New Roman" w:eastAsia="Times New Roman" w:hAnsi="Times New Roman" w:cs="Times New Roman"/>
          <w:color w:val="000000"/>
          <w:sz w:val="28"/>
          <w:szCs w:val="28"/>
          <w:lang w:eastAsia="ru-RU"/>
        </w:rPr>
        <w:t xml:space="preserve"> познания веществ и химических явлений;</w:t>
      </w:r>
    </w:p>
    <w:p w:rsidR="00645EF6" w:rsidRPr="00645EF6" w:rsidRDefault="00645EF6" w:rsidP="00645EF6">
      <w:pPr>
        <w:ind w:firstLine="708"/>
        <w:rPr>
          <w:rFonts w:ascii="Times New Roman" w:eastAsia="Times New Roman" w:hAnsi="Times New Roman" w:cs="Times New Roman"/>
          <w:sz w:val="28"/>
          <w:szCs w:val="28"/>
          <w:lang w:eastAsia="ru-RU"/>
        </w:rPr>
      </w:pPr>
    </w:p>
    <w:p w:rsidR="00645EF6" w:rsidRPr="00645EF6" w:rsidRDefault="00645EF6" w:rsidP="00645EF6">
      <w:pPr>
        <w:shd w:val="clear" w:color="auto" w:fill="FFFFFF"/>
        <w:tabs>
          <w:tab w:val="left" w:pos="990"/>
        </w:tabs>
        <w:spacing w:after="180" w:line="240" w:lineRule="auto"/>
        <w:jc w:val="both"/>
        <w:rPr>
          <w:rFonts w:ascii="Times New Roman" w:eastAsia="Times New Roman" w:hAnsi="Times New Roman" w:cs="Times New Roman"/>
          <w:sz w:val="28"/>
          <w:szCs w:val="28"/>
          <w:lang w:eastAsia="ru-RU"/>
        </w:rPr>
      </w:pPr>
      <w:r w:rsidRPr="00645EF6">
        <w:rPr>
          <w:rFonts w:ascii="Times New Roman" w:eastAsia="Times New Roman" w:hAnsi="Times New Roman" w:cs="Times New Roman"/>
          <w:color w:val="000000"/>
          <w:sz w:val="28"/>
          <w:szCs w:val="28"/>
          <w:lang w:eastAsia="ru-RU"/>
        </w:rPr>
        <w:t xml:space="preserve"> -  для слепых и слабовидящих обучающихся: </w:t>
      </w:r>
      <w:proofErr w:type="spellStart"/>
      <w:r w:rsidRPr="00645EF6">
        <w:rPr>
          <w:rFonts w:ascii="Times New Roman" w:eastAsia="Times New Roman" w:hAnsi="Times New Roman" w:cs="Times New Roman"/>
          <w:color w:val="000000"/>
          <w:sz w:val="28"/>
          <w:szCs w:val="28"/>
          <w:lang w:eastAsia="ru-RU"/>
        </w:rPr>
        <w:t>сформированность</w:t>
      </w:r>
      <w:proofErr w:type="spellEnd"/>
      <w:r w:rsidRPr="00645EF6">
        <w:rPr>
          <w:rFonts w:ascii="Times New Roman" w:eastAsia="Times New Roman" w:hAnsi="Times New Roman" w:cs="Times New Roman"/>
          <w:color w:val="000000"/>
          <w:sz w:val="28"/>
          <w:szCs w:val="28"/>
          <w:lang w:eastAsia="ru-RU"/>
        </w:rPr>
        <w:t xml:space="preserve"> умения использовать рельефно точечную систему обозначений Л. Брайля для записи химических формул.</w:t>
      </w:r>
    </w:p>
    <w:p w:rsidR="00645EF6" w:rsidRDefault="00645EF6" w:rsidP="00D10744">
      <w:pPr>
        <w:rPr>
          <w:rFonts w:ascii="Times New Roman" w:hAnsi="Times New Roman" w:cs="Times New Roman"/>
          <w:sz w:val="24"/>
          <w:szCs w:val="24"/>
        </w:rPr>
      </w:pPr>
    </w:p>
    <w:p w:rsidR="00D10744"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 xml:space="preserve">1.2.2. </w:t>
      </w:r>
      <w:r w:rsidR="00645EF6">
        <w:rPr>
          <w:rFonts w:ascii="Times New Roman" w:hAnsi="Times New Roman" w:cs="Times New Roman"/>
          <w:b/>
          <w:sz w:val="24"/>
          <w:szCs w:val="24"/>
        </w:rPr>
        <w:t xml:space="preserve">В результате освоения </w:t>
      </w:r>
      <w:r w:rsidRPr="000B6B6A">
        <w:rPr>
          <w:rFonts w:ascii="Times New Roman" w:hAnsi="Times New Roman" w:cs="Times New Roman"/>
          <w:b/>
          <w:sz w:val="24"/>
          <w:szCs w:val="24"/>
        </w:rPr>
        <w:t xml:space="preserve"> дисциплины</w:t>
      </w:r>
      <w:r w:rsidR="00645EF6">
        <w:rPr>
          <w:rFonts w:ascii="Times New Roman" w:hAnsi="Times New Roman" w:cs="Times New Roman"/>
          <w:b/>
          <w:sz w:val="24"/>
          <w:szCs w:val="24"/>
        </w:rPr>
        <w:t>обучающийся осваивает элементы  компетенций:</w:t>
      </w:r>
    </w:p>
    <w:p w:rsidR="00F33608" w:rsidRPr="00F33608" w:rsidRDefault="00F33608" w:rsidP="00F33608">
      <w:pPr>
        <w:suppressAutoHyphens/>
        <w:spacing w:after="0" w:line="240" w:lineRule="auto"/>
        <w:rPr>
          <w:rFonts w:ascii="Times New Roman" w:eastAsia="Times New Roman" w:hAnsi="Times New Roman" w:cs="Times New Roman"/>
          <w:color w:val="000000" w:themeColor="text1"/>
          <w:sz w:val="24"/>
          <w:szCs w:val="24"/>
          <w:lang w:eastAsia="zh-CN"/>
        </w:rPr>
      </w:pPr>
      <w:r w:rsidRPr="00EB1A00">
        <w:rPr>
          <w:rFonts w:ascii="Times New Roman" w:eastAsia="Times New Roman" w:hAnsi="Times New Roman" w:cs="Times New Roman"/>
          <w:color w:val="000000" w:themeColor="text1"/>
          <w:sz w:val="24"/>
          <w:szCs w:val="24"/>
          <w:lang w:eastAsia="zh-CN"/>
        </w:rPr>
        <w:t>ОК 1. Понимать сущность и социальную значимость своей будущей профессии, проявлять к ней устойчивый интерес.</w:t>
      </w:r>
    </w:p>
    <w:p w:rsidR="00645EF6" w:rsidRPr="00645EF6" w:rsidRDefault="00645EF6" w:rsidP="00645EF6">
      <w:pPr>
        <w:spacing w:after="0"/>
        <w:ind w:left="153"/>
        <w:contextualSpacing/>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sz w:val="24"/>
          <w:szCs w:val="24"/>
          <w:lang w:eastAsia="ru-RU"/>
        </w:rPr>
        <w:t>ОК 03.</w:t>
      </w:r>
      <w:r w:rsidRPr="00645EF6">
        <w:rPr>
          <w:rFonts w:ascii="Times New Roman" w:eastAsia="Times New Roman" w:hAnsi="Times New Roman" w:cs="Times New Roman"/>
          <w:sz w:val="24"/>
          <w:szCs w:val="24"/>
          <w:lang w:eastAsia="ru-RU"/>
        </w:rPr>
        <w:tab/>
        <w:t xml:space="preserve"> Организовывать собственную деятельность, выбирать типовые методы и способы выполнения профессиональных задач, оценивать</w:t>
      </w:r>
      <w:r w:rsidR="00F33608">
        <w:rPr>
          <w:rFonts w:ascii="Times New Roman" w:eastAsia="Times New Roman" w:hAnsi="Times New Roman" w:cs="Times New Roman"/>
          <w:sz w:val="24"/>
          <w:szCs w:val="24"/>
          <w:lang w:eastAsia="ru-RU"/>
        </w:rPr>
        <w:t xml:space="preserve"> их эффективность и качество.  </w:t>
      </w:r>
    </w:p>
    <w:p w:rsidR="00645EF6" w:rsidRPr="00645EF6" w:rsidRDefault="00645EF6" w:rsidP="00645EF6">
      <w:pPr>
        <w:spacing w:after="0"/>
        <w:ind w:left="153"/>
        <w:contextualSpacing/>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sz w:val="24"/>
          <w:szCs w:val="24"/>
          <w:lang w:eastAsia="ru-RU"/>
        </w:rPr>
        <w:t>ОК 06.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645EF6" w:rsidRPr="00645EF6" w:rsidRDefault="00645EF6" w:rsidP="00645EF6">
      <w:pPr>
        <w:spacing w:after="0"/>
        <w:ind w:left="153"/>
        <w:contextualSpacing/>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sz w:val="24"/>
          <w:szCs w:val="24"/>
          <w:lang w:eastAsia="ru-RU"/>
        </w:rPr>
        <w:t>ОК 07. Использовать информационно - коммуникационные технологии в профессиональной деятельности.</w:t>
      </w:r>
    </w:p>
    <w:p w:rsidR="00645EF6" w:rsidRPr="00371E82" w:rsidRDefault="00481CA7" w:rsidP="00371E82">
      <w:pPr>
        <w:suppressAutoHyphens/>
        <w:spacing w:after="0" w:line="240" w:lineRule="auto"/>
        <w:rPr>
          <w:rFonts w:ascii="Times New Roman" w:eastAsia="Times New Roman" w:hAnsi="Times New Roman" w:cs="Times New Roman"/>
          <w:sz w:val="24"/>
          <w:szCs w:val="24"/>
          <w:lang w:eastAsia="zh-CN"/>
        </w:rPr>
      </w:pPr>
      <w:r w:rsidRPr="00481CA7">
        <w:rPr>
          <w:rFonts w:ascii="Times New Roman" w:eastAsia="Times New Roman" w:hAnsi="Times New Roman" w:cs="Times New Roman"/>
          <w:b/>
          <w:sz w:val="24"/>
          <w:szCs w:val="24"/>
          <w:lang w:eastAsia="zh-CN"/>
        </w:rPr>
        <w:t>ПК 1.</w:t>
      </w:r>
      <w:r w:rsidRPr="00691611">
        <w:rPr>
          <w:rFonts w:ascii="Times New Roman" w:eastAsia="Times New Roman" w:hAnsi="Times New Roman" w:cs="Times New Roman"/>
          <w:sz w:val="24"/>
          <w:szCs w:val="24"/>
          <w:lang w:eastAsia="zh-CN"/>
        </w:rPr>
        <w:t xml:space="preserve">1 </w:t>
      </w:r>
      <w:r w:rsidRPr="00691611">
        <w:rPr>
          <w:rFonts w:ascii="Times New Roman" w:hAnsi="Times New Roman" w:cs="Times New Roman"/>
          <w:sz w:val="24"/>
          <w:szCs w:val="24"/>
        </w:rPr>
        <w:t>Выполнять подготовительные работы при производстве каменных работ, иметь представление состава кирпича, бетона, штукатурки, извести</w:t>
      </w:r>
    </w:p>
    <w:p w:rsidR="00871465" w:rsidRPr="000B6B6A" w:rsidRDefault="00871465" w:rsidP="00871465">
      <w:pPr>
        <w:widowControl w:val="0"/>
        <w:spacing w:after="182" w:line="317" w:lineRule="exact"/>
        <w:jc w:val="both"/>
        <w:rPr>
          <w:rFonts w:ascii="Times New Roman" w:eastAsia="Times New Roman" w:hAnsi="Times New Roman" w:cs="Times New Roman"/>
          <w:sz w:val="24"/>
          <w:szCs w:val="24"/>
        </w:rPr>
      </w:pPr>
    </w:p>
    <w:p w:rsidR="00D10744" w:rsidRPr="000B6B6A" w:rsidRDefault="00D10744" w:rsidP="00D10744">
      <w:pPr>
        <w:rPr>
          <w:rFonts w:ascii="Times New Roman" w:hAnsi="Times New Roman" w:cs="Times New Roman"/>
          <w:vanish/>
          <w:sz w:val="24"/>
          <w:szCs w:val="24"/>
        </w:rPr>
      </w:pPr>
    </w:p>
    <w:p w:rsidR="00D10744" w:rsidRPr="00645EF6" w:rsidRDefault="00D10744" w:rsidP="00D10744">
      <w:pPr>
        <w:rPr>
          <w:rFonts w:ascii="Times New Roman" w:hAnsi="Times New Roman" w:cs="Times New Roman"/>
          <w:b/>
          <w:sz w:val="24"/>
          <w:szCs w:val="24"/>
        </w:rPr>
        <w:sectPr w:rsidR="00D10744" w:rsidRPr="00645EF6" w:rsidSect="00D10744">
          <w:type w:val="continuous"/>
          <w:pgSz w:w="11906" w:h="16838"/>
          <w:pgMar w:top="1134" w:right="851" w:bottom="1134" w:left="1701" w:header="709" w:footer="709" w:gutter="0"/>
          <w:cols w:space="708"/>
          <w:docGrid w:linePitch="360"/>
        </w:sectPr>
      </w:pPr>
    </w:p>
    <w:p w:rsidR="00D10744" w:rsidRPr="000B6B6A" w:rsidRDefault="00D10744" w:rsidP="00D10744">
      <w:pPr>
        <w:rPr>
          <w:rFonts w:ascii="Times New Roman" w:hAnsi="Times New Roman" w:cs="Times New Roman"/>
          <w:bCs/>
          <w:sz w:val="24"/>
          <w:szCs w:val="24"/>
          <w:lang/>
        </w:rPr>
      </w:pPr>
      <w:bookmarkStart w:id="2" w:name="_Toc127717561"/>
      <w:r w:rsidRPr="000B6B6A">
        <w:rPr>
          <w:rFonts w:ascii="Times New Roman" w:hAnsi="Times New Roman" w:cs="Times New Roman"/>
          <w:b/>
          <w:bCs/>
          <w:sz w:val="24"/>
          <w:szCs w:val="24"/>
          <w:lang/>
        </w:rPr>
        <w:lastRenderedPageBreak/>
        <w:t>2. СТРУКТУРА И СОДЕРЖАНИЕ ОБЩЕОБРАЗОВАТЕЛЬНОЙ ДИСЦИПЛИНЫ</w:t>
      </w:r>
      <w:bookmarkEnd w:id="2"/>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2.1. Объем дисциплины и виды учебной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2"/>
        <w:gridCol w:w="3112"/>
      </w:tblGrid>
      <w:tr w:rsidR="00D10744" w:rsidRPr="000B6B6A" w:rsidTr="00D10744">
        <w:tc>
          <w:tcPr>
            <w:tcW w:w="623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Вид учебной работы</w:t>
            </w:r>
          </w:p>
        </w:tc>
        <w:tc>
          <w:tcPr>
            <w:tcW w:w="311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Объем в часах</w:t>
            </w:r>
          </w:p>
        </w:tc>
      </w:tr>
      <w:tr w:rsidR="00D10744" w:rsidRPr="000B6B6A" w:rsidTr="00D10744">
        <w:trPr>
          <w:trHeight w:val="449"/>
        </w:trPr>
        <w:tc>
          <w:tcPr>
            <w:tcW w:w="623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Объем образовательной программы дисциплины</w:t>
            </w:r>
          </w:p>
        </w:tc>
        <w:tc>
          <w:tcPr>
            <w:tcW w:w="3112" w:type="dxa"/>
            <w:shd w:val="clear" w:color="auto" w:fill="FFFFFF"/>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80</w:t>
            </w:r>
          </w:p>
        </w:tc>
      </w:tr>
      <w:tr w:rsidR="00D10744" w:rsidRPr="000B6B6A" w:rsidTr="00D10744">
        <w:trPr>
          <w:trHeight w:val="449"/>
        </w:trPr>
        <w:tc>
          <w:tcPr>
            <w:tcW w:w="623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 том числе в форме практической подготовки</w:t>
            </w:r>
          </w:p>
        </w:tc>
        <w:tc>
          <w:tcPr>
            <w:tcW w:w="3112" w:type="dxa"/>
            <w:shd w:val="clear" w:color="auto" w:fill="FFFFFF"/>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24</w:t>
            </w:r>
          </w:p>
        </w:tc>
      </w:tr>
      <w:tr w:rsidR="00D10744" w:rsidRPr="000B6B6A" w:rsidTr="00D10744">
        <w:trPr>
          <w:trHeight w:val="213"/>
        </w:trPr>
        <w:tc>
          <w:tcPr>
            <w:tcW w:w="623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 т.ч.</w:t>
            </w:r>
          </w:p>
        </w:tc>
        <w:tc>
          <w:tcPr>
            <w:tcW w:w="3112" w:type="dxa"/>
            <w:shd w:val="clear" w:color="auto" w:fill="FFFFFF"/>
          </w:tcPr>
          <w:p w:rsidR="00D10744" w:rsidRPr="000B6B6A" w:rsidRDefault="00D10744" w:rsidP="00D10744">
            <w:pPr>
              <w:rPr>
                <w:rFonts w:ascii="Times New Roman" w:hAnsi="Times New Roman" w:cs="Times New Roman"/>
                <w:sz w:val="24"/>
                <w:szCs w:val="24"/>
              </w:rPr>
            </w:pPr>
          </w:p>
        </w:tc>
      </w:tr>
      <w:tr w:rsidR="00D10744" w:rsidRPr="000B6B6A" w:rsidTr="00D10744">
        <w:tc>
          <w:tcPr>
            <w:tcW w:w="623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Основное содержание</w:t>
            </w:r>
          </w:p>
        </w:tc>
        <w:tc>
          <w:tcPr>
            <w:tcW w:w="3112" w:type="dxa"/>
            <w:shd w:val="clear" w:color="auto" w:fill="FFFFFF"/>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78</w:t>
            </w:r>
          </w:p>
        </w:tc>
      </w:tr>
      <w:tr w:rsidR="00D10744" w:rsidRPr="000B6B6A" w:rsidTr="00D10744">
        <w:tc>
          <w:tcPr>
            <w:tcW w:w="623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 т.ч.</w:t>
            </w:r>
          </w:p>
        </w:tc>
        <w:tc>
          <w:tcPr>
            <w:tcW w:w="3112" w:type="dxa"/>
            <w:shd w:val="clear" w:color="auto" w:fill="FFFFFF"/>
          </w:tcPr>
          <w:p w:rsidR="00D10744" w:rsidRPr="000B6B6A" w:rsidRDefault="00D10744" w:rsidP="00D10744">
            <w:pPr>
              <w:rPr>
                <w:rFonts w:ascii="Times New Roman" w:hAnsi="Times New Roman" w:cs="Times New Roman"/>
                <w:b/>
                <w:sz w:val="24"/>
                <w:szCs w:val="24"/>
              </w:rPr>
            </w:pPr>
          </w:p>
        </w:tc>
      </w:tr>
      <w:tr w:rsidR="00D10744" w:rsidRPr="000B6B6A" w:rsidTr="00D10744">
        <w:tc>
          <w:tcPr>
            <w:tcW w:w="623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3112" w:type="dxa"/>
            <w:shd w:val="clear" w:color="auto" w:fill="FFFFFF"/>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40</w:t>
            </w:r>
          </w:p>
        </w:tc>
      </w:tr>
      <w:tr w:rsidR="00D10744" w:rsidRPr="000B6B6A" w:rsidTr="00D10744">
        <w:trPr>
          <w:trHeight w:val="314"/>
        </w:trPr>
        <w:tc>
          <w:tcPr>
            <w:tcW w:w="623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Практические занятия </w:t>
            </w:r>
          </w:p>
        </w:tc>
        <w:tc>
          <w:tcPr>
            <w:tcW w:w="3112" w:type="dxa"/>
            <w:shd w:val="clear" w:color="auto" w:fill="FFFFFF"/>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38</w:t>
            </w:r>
          </w:p>
        </w:tc>
      </w:tr>
      <w:tr w:rsidR="00D10744" w:rsidRPr="000B6B6A" w:rsidTr="00D10744">
        <w:tc>
          <w:tcPr>
            <w:tcW w:w="623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2. Профессионально ориентированное содержание </w:t>
            </w:r>
          </w:p>
        </w:tc>
        <w:tc>
          <w:tcPr>
            <w:tcW w:w="3112" w:type="dxa"/>
            <w:shd w:val="clear" w:color="auto" w:fill="FFFFFF"/>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42</w:t>
            </w:r>
          </w:p>
        </w:tc>
      </w:tr>
      <w:tr w:rsidR="00D10744" w:rsidRPr="000B6B6A" w:rsidTr="00D10744">
        <w:tc>
          <w:tcPr>
            <w:tcW w:w="6232" w:type="dxa"/>
            <w:shd w:val="clear" w:color="auto" w:fill="auto"/>
          </w:tcPr>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Индивидуальный проект</w:t>
            </w:r>
            <w:proofErr w:type="gramEnd"/>
            <w:r w:rsidRPr="000B6B6A">
              <w:rPr>
                <w:rFonts w:ascii="Times New Roman" w:hAnsi="Times New Roman" w:cs="Times New Roman"/>
                <w:sz w:val="24"/>
                <w:szCs w:val="24"/>
              </w:rPr>
              <w:t xml:space="preserve"> (да/нет)**</w:t>
            </w:r>
          </w:p>
        </w:tc>
        <w:tc>
          <w:tcPr>
            <w:tcW w:w="3112" w:type="dxa"/>
            <w:shd w:val="clear" w:color="auto" w:fill="FFFFFF"/>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w:t>
            </w:r>
          </w:p>
        </w:tc>
      </w:tr>
    </w:tbl>
    <w:p w:rsidR="00D10744" w:rsidRPr="000B6B6A" w:rsidRDefault="00D10744" w:rsidP="00D10744">
      <w:pPr>
        <w:rPr>
          <w:rFonts w:ascii="Times New Roman" w:hAnsi="Times New Roman" w:cs="Times New Roman"/>
          <w:b/>
          <w:sz w:val="24"/>
          <w:szCs w:val="24"/>
        </w:rPr>
      </w:pPr>
    </w:p>
    <w:p w:rsidR="00D10744" w:rsidRPr="000B6B6A" w:rsidRDefault="00D10744" w:rsidP="00D10744">
      <w:pPr>
        <w:rPr>
          <w:rFonts w:ascii="Times New Roman" w:hAnsi="Times New Roman" w:cs="Times New Roman"/>
          <w:sz w:val="24"/>
          <w:szCs w:val="24"/>
          <w:lang/>
        </w:rPr>
      </w:pPr>
    </w:p>
    <w:p w:rsidR="00D10744" w:rsidRPr="000B6B6A" w:rsidRDefault="00D10744" w:rsidP="00D10744">
      <w:pPr>
        <w:rPr>
          <w:rFonts w:ascii="Times New Roman" w:hAnsi="Times New Roman" w:cs="Times New Roman"/>
          <w:sz w:val="24"/>
          <w:szCs w:val="24"/>
        </w:rPr>
        <w:sectPr w:rsidR="00D10744" w:rsidRPr="000B6B6A" w:rsidSect="00D10744">
          <w:type w:val="continuous"/>
          <w:pgSz w:w="11906" w:h="16838"/>
          <w:pgMar w:top="1134" w:right="851" w:bottom="1134" w:left="1701" w:header="709" w:footer="709" w:gutter="0"/>
          <w:cols w:space="708"/>
          <w:docGrid w:linePitch="360"/>
        </w:sectPr>
      </w:pP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lastRenderedPageBreak/>
        <w:t xml:space="preserve">2.2. Тематический план и содержание дисциплины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5"/>
        <w:gridCol w:w="8"/>
        <w:gridCol w:w="29"/>
        <w:gridCol w:w="5497"/>
        <w:gridCol w:w="993"/>
        <w:gridCol w:w="994"/>
      </w:tblGrid>
      <w:tr w:rsidR="00D10744" w:rsidRPr="000B6B6A" w:rsidTr="00D10744">
        <w:trPr>
          <w:trHeight w:val="488"/>
        </w:trPr>
        <w:tc>
          <w:tcPr>
            <w:tcW w:w="2085"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Наименование разделов и тем</w:t>
            </w: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Содержание учебного материала (основное и профессионально- ориентированное), лабораторные и практические занятия, прикладной модуль (при наличии)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Объем часов</w:t>
            </w:r>
          </w:p>
        </w:tc>
        <w:tc>
          <w:tcPr>
            <w:tcW w:w="994"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Формируем е компетенции</w:t>
            </w:r>
          </w:p>
        </w:tc>
      </w:tr>
      <w:tr w:rsidR="00D10744" w:rsidRPr="000B6B6A" w:rsidTr="00D10744">
        <w:trPr>
          <w:trHeight w:val="299"/>
        </w:trPr>
        <w:tc>
          <w:tcPr>
            <w:tcW w:w="2085"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w:t>
            </w: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w:t>
            </w:r>
          </w:p>
        </w:tc>
        <w:tc>
          <w:tcPr>
            <w:tcW w:w="994"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r>
      <w:tr w:rsidR="00D10744" w:rsidRPr="000B6B6A" w:rsidTr="00D10744">
        <w:trPr>
          <w:trHeight w:val="355"/>
        </w:trPr>
        <w:tc>
          <w:tcPr>
            <w:tcW w:w="7620" w:type="dxa"/>
            <w:gridSpan w:val="4"/>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102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6"/>
        </w:trPr>
        <w:tc>
          <w:tcPr>
            <w:tcW w:w="7620" w:type="dxa"/>
            <w:gridSpan w:val="4"/>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Раздел 1. Основы строения вещества </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8</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74"/>
        </w:trPr>
        <w:tc>
          <w:tcPr>
            <w:tcW w:w="2085" w:type="dxa"/>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1.1.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Строение атомов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Химических элементов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Природа химической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связи</w:t>
            </w: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val="restart"/>
            <w:shd w:val="clear" w:color="auto" w:fill="auto"/>
          </w:tcPr>
          <w:p w:rsidR="00D10744" w:rsidRDefault="00645EF6" w:rsidP="00645EF6">
            <w:pPr>
              <w:rPr>
                <w:rFonts w:ascii="Times New Roman" w:hAnsi="Times New Roman" w:cs="Times New Roman"/>
                <w:sz w:val="24"/>
                <w:szCs w:val="24"/>
              </w:rPr>
            </w:pPr>
            <w:r>
              <w:rPr>
                <w:rFonts w:ascii="Times New Roman" w:hAnsi="Times New Roman" w:cs="Times New Roman"/>
                <w:sz w:val="24"/>
                <w:szCs w:val="24"/>
              </w:rPr>
              <w:t>ОК 03</w:t>
            </w:r>
          </w:p>
          <w:p w:rsidR="00645EF6" w:rsidRDefault="00645EF6" w:rsidP="00645EF6">
            <w:pPr>
              <w:rPr>
                <w:rFonts w:ascii="Times New Roman" w:hAnsi="Times New Roman" w:cs="Times New Roman"/>
                <w:sz w:val="24"/>
                <w:szCs w:val="24"/>
              </w:rPr>
            </w:pPr>
            <w:r>
              <w:rPr>
                <w:rFonts w:ascii="Times New Roman" w:hAnsi="Times New Roman" w:cs="Times New Roman"/>
                <w:sz w:val="24"/>
                <w:szCs w:val="24"/>
              </w:rPr>
              <w:t>ОК 06</w:t>
            </w:r>
          </w:p>
          <w:p w:rsidR="00645EF6" w:rsidRDefault="00645EF6" w:rsidP="00645EF6">
            <w:pPr>
              <w:rPr>
                <w:rFonts w:ascii="Times New Roman" w:hAnsi="Times New Roman" w:cs="Times New Roman"/>
                <w:sz w:val="24"/>
                <w:szCs w:val="24"/>
              </w:rPr>
            </w:pPr>
            <w:r>
              <w:rPr>
                <w:rFonts w:ascii="Times New Roman" w:hAnsi="Times New Roman" w:cs="Times New Roman"/>
                <w:sz w:val="24"/>
                <w:szCs w:val="24"/>
              </w:rPr>
              <w:t>ОК 07</w:t>
            </w:r>
          </w:p>
          <w:p w:rsidR="00645EF6" w:rsidRPr="000B6B6A" w:rsidRDefault="00645EF6" w:rsidP="00645EF6">
            <w:pPr>
              <w:rPr>
                <w:rFonts w:ascii="Times New Roman" w:hAnsi="Times New Roman" w:cs="Times New Roman"/>
                <w:sz w:val="24"/>
                <w:szCs w:val="24"/>
              </w:rPr>
            </w:pPr>
          </w:p>
        </w:tc>
      </w:tr>
      <w:tr w:rsidR="00D10744" w:rsidRPr="000B6B6A" w:rsidTr="00D10744">
        <w:trPr>
          <w:trHeight w:val="181"/>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 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95"/>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Современная модель строения атома. Электронная конфигурация атома. Классификация химических элементов (s-, p-,d-элементы). Валентные электроны. Валентность. Электронная природа химической связи. </w:t>
            </w:r>
            <w:proofErr w:type="spellStart"/>
            <w:r w:rsidRPr="000B6B6A">
              <w:rPr>
                <w:rFonts w:ascii="Times New Roman" w:hAnsi="Times New Roman" w:cs="Times New Roman"/>
                <w:sz w:val="24"/>
                <w:szCs w:val="24"/>
              </w:rPr>
              <w:t>Электроотрицательность</w:t>
            </w:r>
            <w:proofErr w:type="spellEnd"/>
            <w:r w:rsidRPr="000B6B6A">
              <w:rPr>
                <w:rFonts w:ascii="Times New Roman" w:hAnsi="Times New Roman" w:cs="Times New Roman"/>
                <w:sz w:val="24"/>
                <w:szCs w:val="24"/>
              </w:rPr>
              <w:t xml:space="preserve">. Ковалентная связь, ее разновидности и механизмы образования (обменный и донорно-акцепторный). Ионная связь. Металлическая связь. Водородная связь. Межмолекулярные взаимодействия. Изотопы, основное и возбужденное состояние </w:t>
            </w:r>
            <w:r w:rsidRPr="000B6B6A">
              <w:rPr>
                <w:rFonts w:ascii="Times New Roman" w:hAnsi="Times New Roman" w:cs="Times New Roman"/>
                <w:sz w:val="24"/>
                <w:szCs w:val="24"/>
              </w:rPr>
              <w:lastRenderedPageBreak/>
              <w:t xml:space="preserve">атома, гибридизация атомных </w:t>
            </w:r>
            <w:proofErr w:type="spellStart"/>
            <w:r w:rsidRPr="000B6B6A">
              <w:rPr>
                <w:rFonts w:ascii="Times New Roman" w:hAnsi="Times New Roman" w:cs="Times New Roman"/>
                <w:sz w:val="24"/>
                <w:szCs w:val="24"/>
              </w:rPr>
              <w:t>орбиталей</w:t>
            </w:r>
            <w:proofErr w:type="spellEnd"/>
            <w:r w:rsidRPr="000B6B6A">
              <w:rPr>
                <w:rFonts w:ascii="Times New Roman" w:hAnsi="Times New Roman" w:cs="Times New Roman"/>
                <w:sz w:val="24"/>
                <w:szCs w:val="24"/>
              </w:rPr>
              <w:t>.</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0"/>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465"/>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Решение практических заданий на составление электронно графических формул элементов 1-4 периодов.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нитридов и т.п.) и других неорганических соединений отдельных классов.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9"/>
        </w:trPr>
        <w:tc>
          <w:tcPr>
            <w:tcW w:w="2085" w:type="dxa"/>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1.2.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Периодический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закон и таблица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 Менделеева</w:t>
            </w: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ОК1</w:t>
            </w:r>
          </w:p>
          <w:p w:rsidR="00645EF6" w:rsidRDefault="00D10744" w:rsidP="00645EF6">
            <w:pPr>
              <w:rPr>
                <w:rFonts w:ascii="Times New Roman" w:hAnsi="Times New Roman" w:cs="Times New Roman"/>
                <w:sz w:val="24"/>
                <w:szCs w:val="24"/>
              </w:rPr>
            </w:pPr>
            <w:r w:rsidRPr="000B6B6A">
              <w:rPr>
                <w:rFonts w:ascii="Times New Roman" w:hAnsi="Times New Roman" w:cs="Times New Roman"/>
                <w:sz w:val="24"/>
                <w:szCs w:val="24"/>
              </w:rPr>
              <w:t>ОК2</w:t>
            </w:r>
            <w:r w:rsidR="00645EF6">
              <w:rPr>
                <w:rFonts w:ascii="Times New Roman" w:hAnsi="Times New Roman" w:cs="Times New Roman"/>
                <w:sz w:val="24"/>
                <w:szCs w:val="24"/>
              </w:rPr>
              <w:t xml:space="preserve"> ОК 03</w:t>
            </w:r>
          </w:p>
          <w:p w:rsidR="00645EF6" w:rsidRDefault="00645EF6" w:rsidP="00645EF6">
            <w:pPr>
              <w:rPr>
                <w:rFonts w:ascii="Times New Roman" w:hAnsi="Times New Roman" w:cs="Times New Roman"/>
                <w:sz w:val="24"/>
                <w:szCs w:val="24"/>
              </w:rPr>
            </w:pPr>
            <w:r>
              <w:rPr>
                <w:rFonts w:ascii="Times New Roman" w:hAnsi="Times New Roman" w:cs="Times New Roman"/>
                <w:sz w:val="24"/>
                <w:szCs w:val="24"/>
              </w:rPr>
              <w:t>ОК 06</w:t>
            </w:r>
          </w:p>
          <w:p w:rsidR="00645EF6" w:rsidRDefault="00645EF6" w:rsidP="00645EF6">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645EF6">
            <w:pPr>
              <w:rPr>
                <w:rFonts w:ascii="Times New Roman" w:hAnsi="Times New Roman" w:cs="Times New Roman"/>
                <w:sz w:val="24"/>
                <w:szCs w:val="24"/>
              </w:rPr>
            </w:pPr>
          </w:p>
        </w:tc>
      </w:tr>
      <w:tr w:rsidR="00D10744" w:rsidRPr="000B6B6A" w:rsidTr="00D10744">
        <w:trPr>
          <w:trHeight w:val="255"/>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70"/>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974"/>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Периодическая система химических элементов Д.И. Менделеева. Физический смысл 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Открытие новых химических элементов. Решение практико-ориентированных теоретических заданий на </w:t>
            </w:r>
            <w:proofErr w:type="spellStart"/>
            <w:r w:rsidRPr="000B6B6A">
              <w:rPr>
                <w:rFonts w:ascii="Times New Roman" w:hAnsi="Times New Roman" w:cs="Times New Roman"/>
                <w:sz w:val="24"/>
                <w:szCs w:val="24"/>
              </w:rPr>
              <w:t>характеризацию</w:t>
            </w:r>
            <w:proofErr w:type="spellEnd"/>
            <w:r w:rsidRPr="000B6B6A">
              <w:rPr>
                <w:rFonts w:ascii="Times New Roman" w:hAnsi="Times New Roman" w:cs="Times New Roman"/>
                <w:sz w:val="24"/>
                <w:szCs w:val="24"/>
              </w:rPr>
              <w:t xml:space="preserve"> химических элементов «Металлические / неметаллические свойства, </w:t>
            </w:r>
            <w:proofErr w:type="spellStart"/>
            <w:r w:rsidRPr="000B6B6A">
              <w:rPr>
                <w:rFonts w:ascii="Times New Roman" w:hAnsi="Times New Roman" w:cs="Times New Roman"/>
                <w:sz w:val="24"/>
                <w:szCs w:val="24"/>
              </w:rPr>
              <w:t>электроотрицательность</w:t>
            </w:r>
            <w:proofErr w:type="spellEnd"/>
            <w:r w:rsidRPr="000B6B6A">
              <w:rPr>
                <w:rFonts w:ascii="Times New Roman" w:hAnsi="Times New Roman" w:cs="Times New Roman"/>
                <w:sz w:val="24"/>
                <w:szCs w:val="24"/>
              </w:rPr>
              <w:t xml:space="preserve">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70"/>
        </w:trPr>
        <w:tc>
          <w:tcPr>
            <w:tcW w:w="7620" w:type="dxa"/>
            <w:gridSpan w:val="4"/>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2. Химические реакции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10"/>
        </w:trPr>
        <w:tc>
          <w:tcPr>
            <w:tcW w:w="2085" w:type="dxa"/>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2.1. Типы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реакций</w:t>
            </w: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06</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lastRenderedPageBreak/>
              <w:t>ОК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270"/>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15"/>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Классификация и типы химических реакций с участием неорганических веществ. 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 Реакции </w:t>
            </w:r>
            <w:proofErr w:type="spellStart"/>
            <w:r w:rsidRPr="000B6B6A">
              <w:rPr>
                <w:rFonts w:ascii="Times New Roman" w:hAnsi="Times New Roman" w:cs="Times New Roman"/>
                <w:sz w:val="24"/>
                <w:szCs w:val="24"/>
              </w:rPr>
              <w:t>комплексообразования</w:t>
            </w:r>
            <w:proofErr w:type="spellEnd"/>
            <w:r w:rsidRPr="000B6B6A">
              <w:rPr>
                <w:rFonts w:ascii="Times New Roman" w:hAnsi="Times New Roman" w:cs="Times New Roman"/>
                <w:sz w:val="24"/>
                <w:szCs w:val="24"/>
              </w:rPr>
              <w:t xml:space="preserve"> с участием неорганических веществ (на примере </w:t>
            </w:r>
            <w:proofErr w:type="spellStart"/>
            <w:r w:rsidRPr="000B6B6A">
              <w:rPr>
                <w:rFonts w:ascii="Times New Roman" w:hAnsi="Times New Roman" w:cs="Times New Roman"/>
                <w:sz w:val="24"/>
                <w:szCs w:val="24"/>
              </w:rPr>
              <w:t>гидроксокомплексов</w:t>
            </w:r>
            <w:proofErr w:type="spellEnd"/>
            <w:r w:rsidRPr="000B6B6A">
              <w:rPr>
                <w:rFonts w:ascii="Times New Roman" w:hAnsi="Times New Roman" w:cs="Times New Roman"/>
                <w:sz w:val="24"/>
                <w:szCs w:val="24"/>
              </w:rPr>
              <w:t xml:space="preserve"> цинка и алюминия).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80"/>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421"/>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Составление уравнений реакций соединения, разложения, замещения, обмена. Уравнения реакций горения, ионного обмена, окисления восстановления. Расчет количественных характеристик исходных веществ и продуктов реакции. Расчет количественных характеристик продукта реакции соединения, если одно из веществ дано в избытке и/или содержит примеси. Расчет массовой или объемной доли выхода продукта реакции соединения от теоретически возможного. Расчет объемных отношений газов. Расчет массы (объем, количество вещества) продукта реакции, если одно из веществ дано в виде раствора с определенной массовой долей растворенного вещества.</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val="restart"/>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600"/>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Уравнения окисления-восстановления. Степень окисления. Окислитель и восстановитель. </w:t>
            </w:r>
            <w:proofErr w:type="spellStart"/>
            <w:r w:rsidRPr="000B6B6A">
              <w:rPr>
                <w:rFonts w:ascii="Times New Roman" w:hAnsi="Times New Roman" w:cs="Times New Roman"/>
                <w:sz w:val="24"/>
                <w:szCs w:val="24"/>
              </w:rPr>
              <w:t>Окислительно</w:t>
            </w:r>
            <w:proofErr w:type="spellEnd"/>
            <w:r w:rsidRPr="000B6B6A">
              <w:rPr>
                <w:rFonts w:ascii="Times New Roman" w:hAnsi="Times New Roman" w:cs="Times New Roman"/>
                <w:sz w:val="24"/>
                <w:szCs w:val="24"/>
              </w:rPr>
              <w:t xml:space="preserve">- восстановительные реакции в природе, производственных процессах и жизнедеятельности организмов. </w:t>
            </w:r>
            <w:proofErr w:type="spellStart"/>
            <w:r w:rsidRPr="000B6B6A">
              <w:rPr>
                <w:rFonts w:ascii="Times New Roman" w:hAnsi="Times New Roman" w:cs="Times New Roman"/>
                <w:sz w:val="24"/>
                <w:szCs w:val="24"/>
              </w:rPr>
              <w:t>Окислительно</w:t>
            </w:r>
            <w:proofErr w:type="spellEnd"/>
            <w:r w:rsidRPr="000B6B6A">
              <w:rPr>
                <w:rFonts w:ascii="Times New Roman" w:hAnsi="Times New Roman" w:cs="Times New Roman"/>
                <w:sz w:val="24"/>
                <w:szCs w:val="24"/>
              </w:rPr>
              <w:t xml:space="preserve"> восстановительный потенциал среды. Составление и уравнивание </w:t>
            </w:r>
            <w:proofErr w:type="spellStart"/>
            <w:r w:rsidRPr="000B6B6A">
              <w:rPr>
                <w:rFonts w:ascii="Times New Roman" w:hAnsi="Times New Roman" w:cs="Times New Roman"/>
                <w:sz w:val="24"/>
                <w:szCs w:val="24"/>
              </w:rPr>
              <w:t>окислительно</w:t>
            </w:r>
            <w:proofErr w:type="spellEnd"/>
            <w:r w:rsidRPr="000B6B6A">
              <w:rPr>
                <w:rFonts w:ascii="Times New Roman" w:hAnsi="Times New Roman" w:cs="Times New Roman"/>
                <w:sz w:val="24"/>
                <w:szCs w:val="24"/>
              </w:rPr>
              <w:t>- восстановительных реакций методом электронного баланса. Типичные неорганические окислители и восстановители. Электролиз растворов и расплавов солей.</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85"/>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2.2.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Электролитическая диссоциация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ионный обмен</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06</w:t>
            </w:r>
          </w:p>
          <w:p w:rsidR="00D10744" w:rsidRPr="000B6B6A" w:rsidRDefault="00D10744" w:rsidP="00B83865">
            <w:pPr>
              <w:rPr>
                <w:rFonts w:ascii="Times New Roman" w:hAnsi="Times New Roman" w:cs="Times New Roman"/>
                <w:sz w:val="24"/>
                <w:szCs w:val="24"/>
              </w:rPr>
            </w:pPr>
          </w:p>
        </w:tc>
      </w:tr>
      <w:tr w:rsidR="00D10744" w:rsidRPr="000B6B6A" w:rsidTr="00D10744">
        <w:trPr>
          <w:trHeight w:val="34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90"/>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Теория электролитической диссоциации. Реакции ионного обмена. Составление реакций ионного </w:t>
            </w:r>
            <w:proofErr w:type="spellStart"/>
            <w:r w:rsidRPr="000B6B6A">
              <w:rPr>
                <w:rFonts w:ascii="Times New Roman" w:hAnsi="Times New Roman" w:cs="Times New Roman"/>
                <w:sz w:val="24"/>
                <w:szCs w:val="24"/>
              </w:rPr>
              <w:lastRenderedPageBreak/>
              <w:t>обменапутем</w:t>
            </w:r>
            <w:proofErr w:type="spellEnd"/>
            <w:r w:rsidRPr="000B6B6A">
              <w:rPr>
                <w:rFonts w:ascii="Times New Roman" w:hAnsi="Times New Roman" w:cs="Times New Roman"/>
                <w:sz w:val="24"/>
                <w:szCs w:val="24"/>
              </w:rPr>
              <w:t xml:space="preserve"> составления их полных и сокращенных ионных уравнений.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Гидролиз солей. Значение гидролиза в биологических обменных процессах. Применение гидролиза в промышленности.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00"/>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Лабораторные занятия </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47"/>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«Реакции гидролиза».</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 xml:space="preserve">Исследование среды растворов солей, образованных сильными и слабыми </w:t>
            </w:r>
            <w:proofErr w:type="spellStart"/>
            <w:r w:rsidRPr="000B6B6A">
              <w:rPr>
                <w:rFonts w:ascii="Times New Roman" w:hAnsi="Times New Roman" w:cs="Times New Roman"/>
                <w:sz w:val="24"/>
                <w:szCs w:val="24"/>
              </w:rPr>
              <w:t>протолитами</w:t>
            </w:r>
            <w:proofErr w:type="spellEnd"/>
            <w:r w:rsidRPr="000B6B6A">
              <w:rPr>
                <w:rFonts w:ascii="Times New Roman" w:hAnsi="Times New Roman" w:cs="Times New Roman"/>
                <w:sz w:val="24"/>
                <w:szCs w:val="24"/>
              </w:rPr>
              <w:t>, и их реакций с растворами щелочи и карбоната натрия.</w:t>
            </w:r>
            <w:proofErr w:type="gramEnd"/>
            <w:r w:rsidRPr="000B6B6A">
              <w:rPr>
                <w:rFonts w:ascii="Times New Roman" w:hAnsi="Times New Roman" w:cs="Times New Roman"/>
                <w:sz w:val="24"/>
                <w:szCs w:val="24"/>
              </w:rPr>
              <w:t xml:space="preserve"> Составление реакций гидролиза солей.</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85"/>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 работа 1</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Строение вещества и химические реакции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5"/>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Раздел3.</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Строение и свойства неорганических веществ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24</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13"/>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3.1.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Классификация,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номенклатура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строение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неорганических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веществ</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06</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371E82">
            <w:pPr>
              <w:rPr>
                <w:rFonts w:ascii="Times New Roman" w:hAnsi="Times New Roman" w:cs="Times New Roman"/>
                <w:sz w:val="24"/>
                <w:szCs w:val="24"/>
              </w:rPr>
            </w:pPr>
          </w:p>
        </w:tc>
      </w:tr>
      <w:tr w:rsidR="00D10744" w:rsidRPr="000B6B6A" w:rsidTr="00D10744">
        <w:trPr>
          <w:trHeight w:val="19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0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Предмет неорганической химии. Взаимосвязь неорганических веществ. Классификация неорганических веществ. Простые и сложные вещества. Основные классы сложных веществ (оксиды, гидроксиды, кислоты, соли).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 Межмолекулярные взаимодействия. Кристаллогидраты. Агрегатные состояния вещества.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Причины многообразия веществ. Современные представления о строении твердых, жидких и газообразных веществ. Жидкие кристаллы.</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0"/>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12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Решение задач на расчет массовой доли (массы) химического элемента (соединения) в молекуле (смеси). Решение практических заданий по классификации, номенклатуре и химическим формулам неорганических веществ различных классов (называть и составлять формулы химических веществ, определять принадлежность к классу). Источники химической информации (научная и учебно-научная литература, средства массовой информации, сеть Интернет и другие). Поиск информации по названиям, идентификаторам, структурным формулам.</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36"/>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3.2. Физико-</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свойства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неорганических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веществ</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12</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06</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18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4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00"/>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Неметаллы. Общие физические и химические свойства неметаллов. Типичные свойства металлов IY- YII групп. Классификация и номенклатура соединений неметаллов. Круговороты биогенных элементов в природе. Химические свойства основных классов неорганических веществ (оксидов, гидроксидов, кислот, солей и др.). Закономерности в изменении свойств простых веществ, водородных соединений, высших оксидов и гидроксидов.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5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0"/>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Решение практико ориентированных теоретических заданий на свойства и получение неорганических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веществ.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8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683"/>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«Свойства металлов и неметаллов». Исследование физических и химических свойств металлов и неметаллов. Решение экспериментальных задач по свойствам химическим свойствам металлов и неметаллов, по распознаванию и получению соединений металлов и неметаллов.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37"/>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3.3.</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Производство</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неорганических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веществ. Значение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 применение 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быту и на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производстве</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06</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280"/>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1"/>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Общие представления о промышленных способах получения химических веществ (на примере производства аммиака, серной кислоты). Черная и цветная металлургия. Практическое применение электролиза для получения щелочных, щелочноземельных металлов и алюминия. Стекло и силикатная промышленность. Проблема отходов и побочных продуктов.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2"/>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50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Решение практико-ориентированных заданий о роли неорганической химии в развитии медицины, создании новых материалов (в строительстве и др. отраслях промышленности), новых источников энергии (альтернативные источники энергии) в решении проблем экологической, энергетической и пищевой безопасности.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448"/>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работа 2</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Свойства неорганических веществ.</w:t>
            </w:r>
          </w:p>
          <w:p w:rsidR="00D10744" w:rsidRPr="000B6B6A" w:rsidRDefault="00D10744" w:rsidP="00D10744">
            <w:pPr>
              <w:rPr>
                <w:rFonts w:ascii="Times New Roman" w:hAnsi="Times New Roman" w:cs="Times New Roman"/>
                <w:sz w:val="24"/>
                <w:szCs w:val="24"/>
              </w:rPr>
            </w:pP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68"/>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4.</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Строение и свойства органических веществ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28</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4"/>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4.1.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Классификация,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строение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номенклатура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органических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веществ</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06</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16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6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Предмет органической химии. Взаимосвязь неорганических и органических веществ. Химическое строение как порядок соединения атомов в молекуле согласно их валентности. Основные положения теории химического </w:t>
            </w:r>
            <w:r w:rsidRPr="000B6B6A">
              <w:rPr>
                <w:rFonts w:ascii="Times New Roman" w:hAnsi="Times New Roman" w:cs="Times New Roman"/>
                <w:sz w:val="24"/>
                <w:szCs w:val="24"/>
              </w:rPr>
              <w:lastRenderedPageBreak/>
              <w:t>строения органических соединений А.М. Бутлерова. Углеродный скелет органической молекулы. Молекулярные и структурные (развернутые, сокращенные) химические формулы. Зависимость свойств веществ от химического строения молекул. Изомерия и изомеры (структурная, геометрическая (</w:t>
            </w:r>
            <w:proofErr w:type="spellStart"/>
            <w:r w:rsidRPr="000B6B6A">
              <w:rPr>
                <w:rFonts w:ascii="Times New Roman" w:hAnsi="Times New Roman" w:cs="Times New Roman"/>
                <w:sz w:val="24"/>
                <w:szCs w:val="24"/>
              </w:rPr>
              <w:t>цис</w:t>
            </w:r>
            <w:proofErr w:type="spellEnd"/>
            <w:r w:rsidRPr="000B6B6A">
              <w:rPr>
                <w:rFonts w:ascii="Times New Roman" w:hAnsi="Times New Roman" w:cs="Times New Roman"/>
                <w:sz w:val="24"/>
                <w:szCs w:val="24"/>
              </w:rPr>
              <w:t xml:space="preserve"> транс изомерия). Кратность химической связи. Понятие о функциональной группе. Принципы классификации органических соединений. Международная номенклатура и принципы номенклатуры органических соединений. </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12"/>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5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Составление полных и сокращенных структурных формул органических веществ отдельных классов, используя их названия по систематической номенклатуре. Расчеты простейшей формулы органической молекулы, исходя из элементного состава (в %).</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49"/>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4.2.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Свойства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органических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соединений</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14</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06</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17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10</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0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tc>
        <w:tc>
          <w:tcPr>
            <w:tcW w:w="992" w:type="dxa"/>
            <w:shd w:val="clear" w:color="auto" w:fill="auto"/>
          </w:tcPr>
          <w:p w:rsidR="00D10744" w:rsidRPr="000B6B6A" w:rsidRDefault="00D10744" w:rsidP="00D10744">
            <w:pPr>
              <w:rPr>
                <w:rFonts w:ascii="Times New Roman" w:hAnsi="Times New Roman" w:cs="Times New Roman"/>
                <w:sz w:val="24"/>
                <w:szCs w:val="24"/>
              </w:rPr>
            </w:pP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93"/>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 предельные углеводороды. Горение метана как один из основных источников тепла в промышленности и быту. Свойства природных углеводородов, нахождение в природе и применение </w:t>
            </w:r>
            <w:proofErr w:type="spellStart"/>
            <w:r w:rsidRPr="000B6B6A">
              <w:rPr>
                <w:rFonts w:ascii="Times New Roman" w:hAnsi="Times New Roman" w:cs="Times New Roman"/>
                <w:sz w:val="24"/>
                <w:szCs w:val="24"/>
              </w:rPr>
              <w:t>алканов</w:t>
            </w:r>
            <w:proofErr w:type="spellEnd"/>
            <w:r w:rsidRPr="000B6B6A">
              <w:rPr>
                <w:rFonts w:ascii="Times New Roman" w:hAnsi="Times New Roman" w:cs="Times New Roman"/>
                <w:sz w:val="24"/>
                <w:szCs w:val="24"/>
              </w:rPr>
              <w:t>;</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59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 непредельные и ароматические углеводороды. Полимеризация этилена как основное направление его использования. Горение ацетилена как источник высокотемпературного пламени для </w:t>
            </w:r>
            <w:r w:rsidRPr="000B6B6A">
              <w:rPr>
                <w:rFonts w:ascii="Times New Roman" w:hAnsi="Times New Roman" w:cs="Times New Roman"/>
                <w:sz w:val="24"/>
                <w:szCs w:val="24"/>
              </w:rPr>
              <w:lastRenderedPageBreak/>
              <w:t>сварки и резки металлов;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кислородсодержащие соединения (спирты и простые эфиры, фенолы, альдегиды и кетоны, карбоновые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56"/>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кислоты и их производные).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val="restart"/>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87"/>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азотсодержащие соединения (амины и аминокислоты, белки).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50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Классификация и особенности органических реакций. Реакционные центры. Радикалы. Первоначальные понятия о типах и механизмах органических реакций.</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99"/>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2"/>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Решение цепочек превращений на генетическую связь между классами органических соединений с составлением названий органических соединений по тривиальной или международной систематической номенклатуре. Решение расчетных задач по уравнениям реакций с участием органических веществ.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6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7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«Получение этилена и изучение его свойств». Получение этилена из этанола в лаборатории и изучение его физических и химических свойств. Составление реакций присоединения и окисления на примере этилена. Решение расчетных задач с использованием плотности газов по водороду и воздуху.</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4"/>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4.3.</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Органические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вещества 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жизнедеятельности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и человека.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Производство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применение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органических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веществ 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промышленности</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8</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49"/>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06</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16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w:t>
            </w:r>
            <w:r w:rsidRPr="000B6B6A">
              <w:rPr>
                <w:rFonts w:ascii="Times New Roman" w:hAnsi="Times New Roman" w:cs="Times New Roman"/>
                <w:sz w:val="24"/>
                <w:szCs w:val="24"/>
              </w:rPr>
              <w:lastRenderedPageBreak/>
              <w:t>белков. Биологические функции жиров. Роль органической химии в решении проблем пищевой безопасности. Нуклеиновые кислоты: состав и строение. Строение нуклеотидов. Состав нуклеиновых кислот (ДНК, РНК). Роль нуклеиновых кислот в жизнедеятельности организмов.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08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Производство органических веществ: производство метанола, переработка нефти. Полиэтилен как крупнотоннажный продукт химического производства. Применение этилена. Производство и применение каучука и резины. Синтетические и искусственные волокна, их строение, свойства. Практическое использование волокон. Синтетические пленки: изоляция для проводов, мембраны для опреснения воды, защитные пленки для автомобилей, пластыри, хирургические повязки. Новые технологии дальнейшего совершенствования полимерных материалов. 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3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443"/>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Решение практико-ориентированных заданий по составлению химических реакций, отражающих химическую активность органических соединений в различных средах (природных, биологических, техногенных).</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06"/>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работа 3</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Структура и свойства органических веществ.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4"/>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5.</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Кинетические и термодинамические закономерности протекания химических реакций</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3"/>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5.1.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Кинетические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закономерности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протекания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реакций</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06</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149"/>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3"/>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Химические реакции. Классификация химических реакций: по фазовому составу (гомогенные и гетерогенные), по использованию катализатора </w:t>
            </w:r>
            <w:r w:rsidRPr="000B6B6A">
              <w:rPr>
                <w:rFonts w:ascii="Times New Roman" w:hAnsi="Times New Roman" w:cs="Times New Roman"/>
                <w:sz w:val="24"/>
                <w:szCs w:val="24"/>
              </w:rPr>
              <w:lastRenderedPageBreak/>
              <w:t>(каталитические и некаталитические). Скорость реакции, ее зависимость от различных факторов: природы реагирующих веществ, концентрации реагирующих веществ, температуры (правило Вант-Гоффа), площади реакционной поверхности, наличия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катализатора. Роль катализаторов в природе и промышленном производстве. Энергия активации. Активированный комплекс. Катализаторы и катализ. Роль катализаторов в природе и промышленном производстве. </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0"/>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34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Изучение зависимости скорости химической реакции от концентрации реагирующих веществ и температуры.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Лабораторная работа «Определение зависимости скорости реакции от концентрации реагирующих веществ». Исследование зависимости скорости реакции от концентрации. Определение константы скорости реакции графическим методом.</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Лабораторная работа «Определение зависимости скорости реакции от температуры». Исследование зависимости скорости реакции от температуры. Расчет энергии активации реакции. Решение практико-ориентированных заданий на анализ факторов, влияющих на изменение скорости химической реакции.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93"/>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5.2.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Термодинамические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Закономерности протекания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Химических реакций.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Равновесие химических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реакций</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06</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15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8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Классификация химических реакций: по тепловому эффекту (экзотермические, эндотермические), по обратимости (обратимые и необратимые). Тепловые эффекты химических реакций. Термохимические уравнения. 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w:t>
            </w:r>
            <w:r w:rsidRPr="000B6B6A">
              <w:rPr>
                <w:rFonts w:ascii="Times New Roman" w:hAnsi="Times New Roman" w:cs="Times New Roman"/>
                <w:sz w:val="24"/>
                <w:szCs w:val="24"/>
              </w:rPr>
              <w:lastRenderedPageBreak/>
              <w:t>условий протекания химических процессов. Понятие об энтальпии и энтропии. Энергия Гиббса. Закон Гесса и следствия из него. Роль смещения равновесия в технологических процессах.</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06"/>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60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Принцип </w:t>
            </w:r>
            <w:proofErr w:type="spellStart"/>
            <w:r w:rsidRPr="000B6B6A">
              <w:rPr>
                <w:rFonts w:ascii="Times New Roman" w:hAnsi="Times New Roman" w:cs="Times New Roman"/>
                <w:sz w:val="24"/>
                <w:szCs w:val="24"/>
              </w:rPr>
              <w:t>ЛеШателье</w:t>
            </w:r>
            <w:proofErr w:type="spellEnd"/>
            <w:r w:rsidRPr="000B6B6A">
              <w:rPr>
                <w:rFonts w:ascii="Times New Roman" w:hAnsi="Times New Roman" w:cs="Times New Roman"/>
                <w:sz w:val="24"/>
                <w:szCs w:val="24"/>
              </w:rPr>
              <w:t xml:space="preserve">. Влияние различных факторов на изменение равновесия химических реакций. Закон действующих масс и константа химического равновесия. Расчеты равновесных концентраций реагирующих веществ и продуктов реакций. Расчеты теплового эффекта реакции. Решение практико-ориентированных заданий на применение принципа </w:t>
            </w:r>
            <w:proofErr w:type="spellStart"/>
            <w:r w:rsidRPr="000B6B6A">
              <w:rPr>
                <w:rFonts w:ascii="Times New Roman" w:hAnsi="Times New Roman" w:cs="Times New Roman"/>
                <w:sz w:val="24"/>
                <w:szCs w:val="24"/>
              </w:rPr>
              <w:t>Ле-Шателье</w:t>
            </w:r>
            <w:proofErr w:type="spellEnd"/>
            <w:r w:rsidRPr="000B6B6A">
              <w:rPr>
                <w:rFonts w:ascii="Times New Roman" w:hAnsi="Times New Roman" w:cs="Times New Roman"/>
                <w:sz w:val="24"/>
                <w:szCs w:val="24"/>
              </w:rPr>
              <w:t xml:space="preserve"> для нахождения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направления смещения равновесия химической реакции и анализ факторов, влияющих на смещение химического равновесия.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87"/>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549"/>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Лабораторная работа «Изучение влияния различных факторов на смещение химического равновесия». Исследование влияния изменения концентрации веществ, реакции среды и температуры на смещение химического равновесия. Сравнение полученных результатов с теоретически прогнозируемыми на основе принципа </w:t>
            </w:r>
            <w:proofErr w:type="spellStart"/>
            <w:r w:rsidRPr="000B6B6A">
              <w:rPr>
                <w:rFonts w:ascii="Times New Roman" w:hAnsi="Times New Roman" w:cs="Times New Roman"/>
                <w:sz w:val="24"/>
                <w:szCs w:val="24"/>
              </w:rPr>
              <w:t>ЛеШателье</w:t>
            </w:r>
            <w:proofErr w:type="spellEnd"/>
            <w:r w:rsidRPr="000B6B6A">
              <w:rPr>
                <w:rFonts w:ascii="Times New Roman" w:hAnsi="Times New Roman" w:cs="Times New Roman"/>
                <w:sz w:val="24"/>
                <w:szCs w:val="24"/>
              </w:rPr>
              <w:t>.</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50"/>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работа 4</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Скорость химической реакции и химическое равновесие.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4"/>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6.</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Дисперсные системы</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10</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49"/>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6.1.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Дисперсные системы и факторы их устойчивости</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06</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149"/>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197"/>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Дисперсные системы. Коллоидные системы. Истинные растворы. Растворение как физико-химический процесс. Растворы. Способы приготовления растворов. Растворимость. Массовая доля растворенного вещества. Предельно допустимые концентрации и их </w:t>
            </w:r>
            <w:r w:rsidRPr="000B6B6A">
              <w:rPr>
                <w:rFonts w:ascii="Times New Roman" w:hAnsi="Times New Roman" w:cs="Times New Roman"/>
                <w:sz w:val="24"/>
                <w:szCs w:val="24"/>
              </w:rPr>
              <w:lastRenderedPageBreak/>
              <w:t xml:space="preserve">использование в оценке экологической безопасности. Классификация дисперсных систем по составу. Строение и факторы устойчивости дисперсных систем. Распознавание истинных растворов, коллоидных растворов и грубодисперсных систем. Строение мицеллы. Рассеивание света при прохождении светового пучка через оптически неоднородную среду (эффекта </w:t>
            </w:r>
            <w:proofErr w:type="spellStart"/>
            <w:r w:rsidRPr="000B6B6A">
              <w:rPr>
                <w:rFonts w:ascii="Times New Roman" w:hAnsi="Times New Roman" w:cs="Times New Roman"/>
                <w:sz w:val="24"/>
                <w:szCs w:val="24"/>
              </w:rPr>
              <w:t>Тиндаля</w:t>
            </w:r>
            <w:proofErr w:type="spellEnd"/>
            <w:r w:rsidRPr="000B6B6A">
              <w:rPr>
                <w:rFonts w:ascii="Times New Roman" w:hAnsi="Times New Roman" w:cs="Times New Roman"/>
                <w:sz w:val="24"/>
                <w:szCs w:val="24"/>
              </w:rPr>
              <w:t>).</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3"/>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699"/>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Решение задач на приготовление растворов.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Решение практико ориентированных расчетных заданий на дисперсные системы, используемые в бытовой и производственной деятельности человека, с позиций экологической безопасности последствий и грамотных решений проблем, связанных с химией.</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2"/>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6.1.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Дисперсные системы и факторы их устойчивости</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16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617"/>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«Приготовление растворов». Приготовление растворов заданной (молярной) концентрации (с практико-ориентированными вопросами), определение среды водных растворов.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«Исследование дисперсных систем».</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42"/>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Приготовление и изучение свойств дисперсных систем разных видов: суспензии, эмульсии, коллоидного раствора. Сравнение свойств истинных и коллоидных растворов, выявление основных различий между ними.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17"/>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работа 5</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Дисперсные системы.</w:t>
            </w:r>
          </w:p>
          <w:p w:rsidR="00D10744" w:rsidRPr="000B6B6A" w:rsidRDefault="00D10744" w:rsidP="00D10744">
            <w:pPr>
              <w:rPr>
                <w:rFonts w:ascii="Times New Roman" w:hAnsi="Times New Roman" w:cs="Times New Roman"/>
                <w:sz w:val="24"/>
                <w:szCs w:val="24"/>
              </w:rPr>
            </w:pP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1"/>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7.</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Качественные реакции обнаружения неорганических и органических веществ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8</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68"/>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7.1.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Обнаружение </w:t>
            </w:r>
            <w:r w:rsidRPr="000B6B6A">
              <w:rPr>
                <w:rFonts w:ascii="Times New Roman" w:hAnsi="Times New Roman" w:cs="Times New Roman"/>
                <w:sz w:val="24"/>
                <w:szCs w:val="24"/>
              </w:rPr>
              <w:lastRenderedPageBreak/>
              <w:t>неорганических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катионов и анионов</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06</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lastRenderedPageBreak/>
              <w:t>ОК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112"/>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06"/>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Качественные химические реакции, характерные для обнаружения неорганических веществ (катионов и анионов). Составление уравнений реакций обнаружения катионов I-VI групп и анионов, в т.ч. в молекулярной и ионной формах.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Реакции обнаружения неорганических веществ в реальных объектах окружающей среды.</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0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69"/>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Обнаружение неорганических веществ (катионов I-VI групп или анионов) с использованием качественных аналитических реакций.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Лабораторная работа «Аналитические реакции катионов I-VI групп».</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Проведение качественных реакций, используемых для обнаружения катионов I группы (калия, натрия, магния, аммония), II группы на примере бария, III группы - свинца, IV группы - алюминия,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V группы - железа (II и III), VI группы - никеля. Описание наблюдаемых явлений и составление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химических реакций.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Лабораторная работа «Аналитические реакции анионов».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Проведение качественных реакций, используемых для обнаружения анионов: карбоната, фосфата,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сульфата, сульфида, нитрата, хлорида и др. Описание наблюдаемых явлений и составление химических реакций.</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5"/>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7.2.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Обнаружение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органических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веществ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отдельных классов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с использованием</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качественных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реакций</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06</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22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643"/>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Качественные химические реакции, характерные для обнаружения отдельных классов органических соединений: фенолов, альдегидов, крахмала, уксусной кислоты, аминокислот и др. Денатурация белков при нагревании, цветные реакции белков.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Составление качественных реакций обнаружения </w:t>
            </w:r>
            <w:r w:rsidRPr="000B6B6A">
              <w:rPr>
                <w:rFonts w:ascii="Times New Roman" w:hAnsi="Times New Roman" w:cs="Times New Roman"/>
                <w:sz w:val="24"/>
                <w:szCs w:val="24"/>
              </w:rPr>
              <w:lastRenderedPageBreak/>
              <w:t>органических соединений отдельных классов.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019"/>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Обнаружение органических соединений отдельных классов.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Лабораторная работа «Качественные реакции на отдельные классы органических веществ». Проведение качественных реакций, используемых для обнаружения органических веществ различных классов: фенолов, альдегидов, крахмала, уксусной кислоты, аминокислот, белков и др. Описание наблюдаемых явлений и составление химических реакций и/или схем.</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Лабораторная работа «Качественный анализ органических соединений по функциональным группам». Проведение качественных реакций, используемых для распознавания органических веществ отдельных классов по функциональным группам: на примере аминокислот и карбоновых кислот, спиртов и фенолов, альдегидов и кетонов. Описание наблюдаемых явлений и составление химических реакций и/или схем.</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49"/>
        </w:trPr>
        <w:tc>
          <w:tcPr>
            <w:tcW w:w="7620" w:type="dxa"/>
            <w:gridSpan w:val="4"/>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Профессионально-ориентированное содержание (содержание прикладного модуля)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42</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06</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07</w:t>
            </w:r>
          </w:p>
          <w:p w:rsidR="00D10744" w:rsidRDefault="00D10744" w:rsidP="00B83865">
            <w:pPr>
              <w:rPr>
                <w:rFonts w:ascii="Times New Roman" w:hAnsi="Times New Roman" w:cs="Times New Roman"/>
                <w:sz w:val="24"/>
                <w:szCs w:val="24"/>
              </w:rPr>
            </w:pPr>
          </w:p>
          <w:p w:rsidR="00371E82" w:rsidRDefault="00371E82" w:rsidP="00B83865">
            <w:pPr>
              <w:rPr>
                <w:rFonts w:ascii="Times New Roman" w:hAnsi="Times New Roman" w:cs="Times New Roman"/>
                <w:sz w:val="24"/>
                <w:szCs w:val="24"/>
              </w:rPr>
            </w:pPr>
          </w:p>
          <w:p w:rsidR="00371E82" w:rsidRDefault="00371E82" w:rsidP="00B83865">
            <w:pPr>
              <w:rPr>
                <w:rFonts w:ascii="Times New Roman" w:hAnsi="Times New Roman" w:cs="Times New Roman"/>
                <w:sz w:val="24"/>
                <w:szCs w:val="24"/>
              </w:rPr>
            </w:pPr>
          </w:p>
          <w:p w:rsidR="00371E82" w:rsidRPr="000B6B6A" w:rsidRDefault="00371E82" w:rsidP="00B83865">
            <w:pPr>
              <w:rPr>
                <w:rFonts w:ascii="Times New Roman" w:hAnsi="Times New Roman" w:cs="Times New Roman"/>
                <w:sz w:val="24"/>
                <w:szCs w:val="24"/>
              </w:rPr>
            </w:pPr>
            <w:r>
              <w:rPr>
                <w:rFonts w:ascii="Times New Roman" w:eastAsia="Calibri" w:hAnsi="Times New Roman"/>
              </w:rPr>
              <w:t>ПК 1.1</w:t>
            </w:r>
          </w:p>
        </w:tc>
      </w:tr>
      <w:tr w:rsidR="00D10744" w:rsidRPr="000B6B6A" w:rsidTr="00D10744">
        <w:trPr>
          <w:trHeight w:val="224"/>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8.</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Химия в быту и производственной деятельности человека</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05"/>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8.1.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Химия в быту и производственной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деятельности человека</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87"/>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692"/>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 xml:space="preserve">Экологическая безопасность последствий бытовой и производственной деятельности человека, связанная с переработкой веществ; поиск и анализ химической информации из различных источников (научная и учебно научная литература, средства массовой информации, сеть Интернет и другие). Кейсы (с учетом будущей профессиональной деятельности) на анализ информации о производственной деятельности человека, </w:t>
            </w:r>
            <w:r w:rsidRPr="00E04BF4">
              <w:rPr>
                <w:rFonts w:ascii="Times New Roman" w:hAnsi="Times New Roman" w:cs="Times New Roman"/>
                <w:b/>
                <w:sz w:val="24"/>
                <w:szCs w:val="24"/>
              </w:rPr>
              <w:lastRenderedPageBreak/>
              <w:t>связанной с переработкой и получением веществ, а также с экологической безопасностью.</w:t>
            </w:r>
          </w:p>
          <w:p w:rsidR="00D10744" w:rsidRPr="000B6B6A" w:rsidRDefault="00D10744" w:rsidP="00D10744">
            <w:pPr>
              <w:rPr>
                <w:rFonts w:ascii="Times New Roman" w:hAnsi="Times New Roman" w:cs="Times New Roman"/>
                <w:sz w:val="24"/>
                <w:szCs w:val="24"/>
              </w:rPr>
            </w:pPr>
            <w:r w:rsidRPr="00E04BF4">
              <w:rPr>
                <w:rFonts w:ascii="Times New Roman" w:hAnsi="Times New Roman" w:cs="Times New Roman"/>
                <w:b/>
                <w:sz w:val="24"/>
                <w:szCs w:val="24"/>
              </w:rPr>
              <w:t>Защита кейса: Представление результатов решения кейсов (выступление с презентацией)</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4</w:t>
            </w:r>
          </w:p>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429"/>
        </w:trPr>
        <w:tc>
          <w:tcPr>
            <w:tcW w:w="7620" w:type="dxa"/>
            <w:gridSpan w:val="4"/>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*Раздел 9.1. Исследование и химический анализ объектов биосферы (для укрупненных групп специальностей/ профессий: 19.00.00, 31.00.00, 32.00.00, 33.00.00, 34.00.00, 35.00.00, 36.00.00, 43.00.00)</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36</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61"/>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9.1.1.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лабораторной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практики 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профессиональный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 лабораториях</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8</w:t>
            </w:r>
          </w:p>
        </w:tc>
        <w:tc>
          <w:tcPr>
            <w:tcW w:w="994" w:type="dxa"/>
            <w:vMerge w:val="restart"/>
            <w:shd w:val="clear" w:color="auto" w:fill="auto"/>
          </w:tcPr>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03</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06</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371E82" w:rsidP="00A230AF">
            <w:pPr>
              <w:rPr>
                <w:rFonts w:ascii="Times New Roman" w:hAnsi="Times New Roman" w:cs="Times New Roman"/>
                <w:sz w:val="24"/>
                <w:szCs w:val="24"/>
              </w:rPr>
            </w:pPr>
            <w:r>
              <w:rPr>
                <w:rFonts w:ascii="Times New Roman" w:eastAsia="Calibri" w:hAnsi="Times New Roman"/>
              </w:rPr>
              <w:t>ПК 1.1</w:t>
            </w:r>
          </w:p>
        </w:tc>
      </w:tr>
      <w:tr w:rsidR="00D10744" w:rsidRPr="000B6B6A" w:rsidTr="00D10744">
        <w:trPr>
          <w:trHeight w:val="149"/>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 xml:space="preserve">Лабораторные занятия </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57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Лабораторная работа «Основы лабораторной практики».</w:t>
            </w:r>
          </w:p>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Лабораторная посуда и химические реактивы. Основные лабораторные операции. Лабораторное</w:t>
            </w:r>
          </w:p>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оборудование. Техника безопасности и правила работы (поведения) в лаборатории.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23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Выполнение типовых расчетов по тематике эксперимента (выход продукта реакции, масса навески, объем растворителя).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Обработка данных, анализ и оценка их достоверности (вычисление среднего значения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экспериментальных данных, погрешности).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Представление результатов эксперимента в различной форме (таблица, график, отчет, доклад,</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презентация).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68"/>
        </w:trPr>
        <w:tc>
          <w:tcPr>
            <w:tcW w:w="2093" w:type="dxa"/>
            <w:gridSpan w:val="2"/>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br w:type="page"/>
              <w:t>Тема 9.1.2.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анализ проб воды</w:t>
            </w: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3" w:type="dxa"/>
            <w:vMerge w:val="restart"/>
            <w:shd w:val="clear" w:color="auto" w:fill="auto"/>
          </w:tcPr>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03</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06</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371E82">
            <w:pPr>
              <w:rPr>
                <w:rFonts w:ascii="Times New Roman" w:hAnsi="Times New Roman" w:cs="Times New Roman"/>
                <w:sz w:val="24"/>
                <w:szCs w:val="24"/>
              </w:rPr>
            </w:pPr>
          </w:p>
        </w:tc>
      </w:tr>
      <w:tr w:rsidR="00D10744" w:rsidRPr="000B6B6A" w:rsidTr="00D10744">
        <w:trPr>
          <w:trHeight w:val="149"/>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814"/>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Классификация проб воды по виду и назначению, исходя из ее химического состава. Органолептические свойства (запах, прозрачность, цветность, мутность) воды. Кислотность и щелочность воды. рН среды и методы ее определения. Жесткость воды и методы ее </w:t>
            </w:r>
            <w:r w:rsidRPr="000B6B6A">
              <w:rPr>
                <w:rFonts w:ascii="Times New Roman" w:hAnsi="Times New Roman" w:cs="Times New Roman"/>
                <w:sz w:val="24"/>
                <w:szCs w:val="24"/>
              </w:rPr>
              <w:lastRenderedPageBreak/>
              <w:t>определения. Сущность метода титрования.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Виды жесткости воды (временная и постоянная). Жесткость воды как причина выпадения осадков или образования </w:t>
            </w:r>
            <w:proofErr w:type="spellStart"/>
            <w:r w:rsidRPr="000B6B6A">
              <w:rPr>
                <w:rFonts w:ascii="Times New Roman" w:hAnsi="Times New Roman" w:cs="Times New Roman"/>
                <w:sz w:val="24"/>
                <w:szCs w:val="24"/>
              </w:rPr>
              <w:t>солеотложений</w:t>
            </w:r>
            <w:proofErr w:type="spellEnd"/>
            <w:r w:rsidRPr="000B6B6A">
              <w:rPr>
                <w:rFonts w:ascii="Times New Roman" w:hAnsi="Times New Roman" w:cs="Times New Roman"/>
                <w:sz w:val="24"/>
                <w:szCs w:val="24"/>
              </w:rPr>
              <w:t>, имеющих место в быту и на производстве.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Состав солей, вызывающих жесткость воды. Химические процессы, устраняющие жесткость воды.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Уравнения химических реакций, иллюстрирующих процессы, происходящие при устранении жесткости.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Устранение временной жесткости бытовыми и химическими способами. Способы устранения постоянной жесткости.</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37"/>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04"/>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Способы выражения концентрации растворов: массовая доля растворенного вещества, молярная и моляльная концентрации. Титр раствора. Решение практико-ориентированных теоретических заданий на расчет концентраций загрязняющих веществ и их сравнение с предельно допустимыми концентрациями (ПДК).</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12"/>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838"/>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химического состава проб воды.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Лабораторная работа «Очистка воды от загрязнений».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Использование методов фильтрования и адсорбции для отделения загрязнений в исследуемой пробе воды. Выбор метода очистки в зависимости от вида загрязнения. Сравнение эффективности различных методов очистки воды в разных условиях (в лаборатории, в домашних и полевых условиях).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Лабораторная работа «Определение рН воды и ее кислотности».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Определение рН среды с помощью универсального </w:t>
            </w:r>
            <w:r w:rsidRPr="000B6B6A">
              <w:rPr>
                <w:rFonts w:ascii="Times New Roman" w:hAnsi="Times New Roman" w:cs="Times New Roman"/>
                <w:sz w:val="24"/>
                <w:szCs w:val="24"/>
              </w:rPr>
              <w:lastRenderedPageBreak/>
              <w:t>индикатора. Использование титрования для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определения кислотности. Определение общей кислотности воды, расчет свободной кислотности.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Определение общей и свободной щелочности. Составление уравнений реакций, протекающих при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определении кислотности/ щелочности проб воды. Установление способов использования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исследованных проб воды в жизнедеятельности человека, на основе полученных данных о составе.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 Лабораторная работа «Определение жесткости воды и способы ее устранения».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Способы устранения всех видов жесткости в зависимости от состава солей жесткости. Решение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экспериментальной задачи на выявление временной и постоянной жесткости воды. Оценка вероятности устранения всех видов жесткости в домашних условиях.</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12"/>
        </w:trPr>
        <w:tc>
          <w:tcPr>
            <w:tcW w:w="2093" w:type="dxa"/>
            <w:gridSpan w:val="2"/>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Тема 9.1.3.</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 качества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продуктов питания</w:t>
            </w: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3" w:type="dxa"/>
            <w:vMerge w:val="restart"/>
            <w:shd w:val="clear" w:color="auto" w:fill="auto"/>
          </w:tcPr>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03</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06</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A230AF">
            <w:pPr>
              <w:rPr>
                <w:rFonts w:ascii="Times New Roman" w:hAnsi="Times New Roman" w:cs="Times New Roman"/>
                <w:sz w:val="24"/>
                <w:szCs w:val="24"/>
              </w:rPr>
            </w:pPr>
          </w:p>
        </w:tc>
      </w:tr>
      <w:tr w:rsidR="00D10744" w:rsidRPr="000B6B6A" w:rsidTr="00D10744">
        <w:trPr>
          <w:trHeight w:val="150"/>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527"/>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Качественный химический состав продуктов питания. Вещества, фальсифицирующие продукты питания, и вещества, загрязняющие продукты питания. Определение загрязняющих химических веществ в продуктах питания, определение веществ, не заявленных в составе продуктов питания.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58"/>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110"/>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Органические и неорганические вещества, входящие в состав продуктов питания. Определение состава блюд на содержание макро и микроэлементов. Изучение предложенных преподавателем блюд на предмет химического состава, определение долей от суточной нормы макро и микроэлементов в указанном блюде. Решение практико-ориентированных задач по кулинарной тематике различных типов.</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39"/>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561"/>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химического состава продуктов питания.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Лабораторная работа «Обнаружение нитратов в продуктах питания».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материалов полуколичественным методом определения нитратов с использованием дифениламина (корнеплоды овощей, листья и кочерыжка капусты, плоды фруктов). Анализ уровня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загрязнения нитратами по интенсивности окрашивания продуктов реакции.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Лабораторная работа «Исследование продуктов питания на наличие углеводов».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молочных продуктов на наличие крахмала. Исследование продуктов на наличие глюкозы.</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18"/>
        </w:trPr>
        <w:tc>
          <w:tcPr>
            <w:tcW w:w="2093" w:type="dxa"/>
            <w:gridSpan w:val="2"/>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9.1.4.</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анализ проб</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почвы</w:t>
            </w: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3" w:type="dxa"/>
            <w:vMerge w:val="restart"/>
            <w:shd w:val="clear" w:color="auto" w:fill="auto"/>
          </w:tcPr>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03</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06</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A230AF">
            <w:pPr>
              <w:rPr>
                <w:rFonts w:ascii="Times New Roman" w:hAnsi="Times New Roman" w:cs="Times New Roman"/>
                <w:sz w:val="24"/>
                <w:szCs w:val="24"/>
              </w:rPr>
            </w:pPr>
          </w:p>
        </w:tc>
      </w:tr>
      <w:tr w:rsidR="00D10744" w:rsidRPr="000B6B6A" w:rsidTr="00D10744">
        <w:trPr>
          <w:trHeight w:val="205"/>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664"/>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Классификация почв по виду и назначению, исходя из химического состава. Идентификация пробы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почвы по ее химическому составу, описание возможностей ее применения.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Требования к качеству почвы различного назначения. Описание особенностей использования почв в зависимости от типов, способы улучшения качества почв в зависимости от назначения.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Области использования органических удобрений в зависимости от качественного состава. Описание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органических удобрений и их применение в зависимости от состава почвы и ее разновидности.</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2"/>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608"/>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Области назначения (применения) почвы, исходя из качественного и количественного состава. Анализ нормативной документации.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Роль неорганических веществ в качестве минеральных удобрений, </w:t>
            </w:r>
            <w:proofErr w:type="spellStart"/>
            <w:r w:rsidRPr="000B6B6A">
              <w:rPr>
                <w:rFonts w:ascii="Times New Roman" w:hAnsi="Times New Roman" w:cs="Times New Roman"/>
                <w:sz w:val="24"/>
                <w:szCs w:val="24"/>
              </w:rPr>
              <w:t>улучшителей</w:t>
            </w:r>
            <w:proofErr w:type="spellEnd"/>
            <w:r w:rsidRPr="000B6B6A">
              <w:rPr>
                <w:rFonts w:ascii="Times New Roman" w:hAnsi="Times New Roman" w:cs="Times New Roman"/>
                <w:sz w:val="24"/>
                <w:szCs w:val="24"/>
              </w:rPr>
              <w:t xml:space="preserve"> почвы.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Состав минеральных удобрений и их применение в зависимости от состава почвы и ее разновидности. Взаимосвязь состава удобрений и их влияния на вегетативные свойства и плодоношение растений.</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99"/>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3"/>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химического состава проб почвы.</w:t>
            </w:r>
          </w:p>
        </w:tc>
        <w:tc>
          <w:tcPr>
            <w:tcW w:w="993" w:type="dxa"/>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562"/>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Лабораторная работа «Обнаружение неорганических примесей в пробах».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Приготовление пробы почвы для исследования кислотности/щелочности, неорганических загрязнений.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Обнаружение хлорид-и сульфат-ионов в пробе почвы. Составление уравнений реакций обнаружения.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Сравнение полученных показателей с нормативными (справочными) значениями.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Лабораторная работа «Определение рН водной вытяжки почвы, ее кислотности и щелочности».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водных вытяжек образцов готовых почвенных смесей (для разных типов растений).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Определение </w:t>
            </w:r>
            <w:proofErr w:type="spellStart"/>
            <w:r w:rsidRPr="000B6B6A">
              <w:rPr>
                <w:rFonts w:ascii="Times New Roman" w:hAnsi="Times New Roman" w:cs="Times New Roman"/>
                <w:sz w:val="24"/>
                <w:szCs w:val="24"/>
              </w:rPr>
              <w:t>рH</w:t>
            </w:r>
            <w:proofErr w:type="spellEnd"/>
            <w:r w:rsidRPr="000B6B6A">
              <w:rPr>
                <w:rFonts w:ascii="Times New Roman" w:hAnsi="Times New Roman" w:cs="Times New Roman"/>
                <w:sz w:val="24"/>
                <w:szCs w:val="24"/>
              </w:rPr>
              <w:t xml:space="preserve"> почвы с использованием индикаторов. Оценка типов почв в представленных образца</w:t>
            </w:r>
            <w:proofErr w:type="gramStart"/>
            <w:r w:rsidRPr="000B6B6A">
              <w:rPr>
                <w:rFonts w:ascii="Times New Roman" w:hAnsi="Times New Roman" w:cs="Times New Roman"/>
                <w:sz w:val="24"/>
                <w:szCs w:val="24"/>
              </w:rPr>
              <w:t>х(</w:t>
            </w:r>
            <w:proofErr w:type="gramEnd"/>
            <w:r w:rsidRPr="000B6B6A">
              <w:rPr>
                <w:rFonts w:ascii="Times New Roman" w:hAnsi="Times New Roman" w:cs="Times New Roman"/>
                <w:sz w:val="24"/>
                <w:szCs w:val="24"/>
              </w:rPr>
              <w:t>сильнокислая, кислая, слабокислая, нейтральная, щелочная).</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1"/>
        </w:trPr>
        <w:tc>
          <w:tcPr>
            <w:tcW w:w="2093" w:type="dxa"/>
            <w:gridSpan w:val="2"/>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9.1.5.</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объектов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биосферы</w:t>
            </w: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10</w:t>
            </w:r>
          </w:p>
        </w:tc>
        <w:tc>
          <w:tcPr>
            <w:tcW w:w="993" w:type="dxa"/>
            <w:vMerge w:val="restart"/>
            <w:shd w:val="clear" w:color="auto" w:fill="auto"/>
          </w:tcPr>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03</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06</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371E82" w:rsidP="00A230AF">
            <w:pPr>
              <w:rPr>
                <w:rFonts w:ascii="Times New Roman" w:hAnsi="Times New Roman" w:cs="Times New Roman"/>
                <w:sz w:val="24"/>
                <w:szCs w:val="24"/>
              </w:rPr>
            </w:pPr>
            <w:r>
              <w:rPr>
                <w:rFonts w:ascii="Times New Roman" w:eastAsia="Calibri" w:hAnsi="Times New Roman"/>
              </w:rPr>
              <w:t>ПК 1.1</w:t>
            </w:r>
          </w:p>
        </w:tc>
      </w:tr>
      <w:tr w:rsidR="00D10744" w:rsidRPr="000B6B6A" w:rsidTr="00D10744">
        <w:trPr>
          <w:trHeight w:val="281"/>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60"/>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Учебно-исследовательский проект в области исследования объектов биосферы. Обзор тем учебно-</w:t>
            </w:r>
          </w:p>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lastRenderedPageBreak/>
              <w:t>исследовательских проектов. Алгоритм выполнения проекта. Определение проблемы исследования.</w:t>
            </w:r>
          </w:p>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Методы поиска, анализа и обработки информации о проекте в различных источниках.</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5"/>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Практические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683"/>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Обоснование актуальности выбранной темы. Выявление проблемы исследования. Выбор объектов и</w:t>
            </w:r>
          </w:p>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методов исследования. Постановка целей и задач исследования. Определение продукта исследования.</w:t>
            </w:r>
          </w:p>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Определение этапов и составление плана исследования.</w:t>
            </w:r>
          </w:p>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Защита проекта: Представление результатов выполнения учебно-исследовательских проектов (выступление с презентацией).</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30"/>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Лабораторные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130"/>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Исследование предложенного объекта на кислотность, щелочность, химический состав (загрязнители, макро-и микроэлементы). Обработка результатов исследования. Оценка качества исследуемого объекта, исходя из результатов химического анализа.</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4"/>
        </w:trPr>
        <w:tc>
          <w:tcPr>
            <w:tcW w:w="7620" w:type="dxa"/>
            <w:gridSpan w:val="4"/>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*Раздел 9.2. Исследование и химический анализ объектов </w:t>
            </w:r>
            <w:proofErr w:type="spellStart"/>
            <w:r w:rsidRPr="000B6B6A">
              <w:rPr>
                <w:rFonts w:ascii="Times New Roman" w:hAnsi="Times New Roman" w:cs="Times New Roman"/>
                <w:sz w:val="24"/>
                <w:szCs w:val="24"/>
              </w:rPr>
              <w:t>техносферы</w:t>
            </w:r>
            <w:proofErr w:type="spellEnd"/>
            <w:r w:rsidRPr="000B6B6A">
              <w:rPr>
                <w:rFonts w:ascii="Times New Roman" w:hAnsi="Times New Roman" w:cs="Times New Roman"/>
                <w:sz w:val="24"/>
                <w:szCs w:val="24"/>
              </w:rPr>
              <w:t xml:space="preserve"> (для укрупненных групп специальностей/ профессий 18.00.00, 20.00.00, 21.00.00, 22.00.00, 29.00.00, 54.00.00)</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36</w:t>
            </w:r>
          </w:p>
        </w:tc>
        <w:tc>
          <w:tcPr>
            <w:tcW w:w="993"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99"/>
        </w:trPr>
        <w:tc>
          <w:tcPr>
            <w:tcW w:w="2093" w:type="dxa"/>
            <w:gridSpan w:val="2"/>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9.2.1.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лабораторной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практики 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профессиональный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 лабораториях</w:t>
            </w: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занятия2</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8</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shd w:val="clear" w:color="auto" w:fill="auto"/>
          </w:tcPr>
          <w:p w:rsidR="00D10744" w:rsidRPr="000B6B6A" w:rsidRDefault="00D10744" w:rsidP="00A230AF">
            <w:pPr>
              <w:rPr>
                <w:rFonts w:ascii="Times New Roman" w:hAnsi="Times New Roman" w:cs="Times New Roman"/>
                <w:sz w:val="24"/>
                <w:szCs w:val="24"/>
              </w:rPr>
            </w:pPr>
          </w:p>
        </w:tc>
      </w:tr>
      <w:tr w:rsidR="00D10744" w:rsidRPr="000B6B6A" w:rsidTr="00D10744">
        <w:trPr>
          <w:trHeight w:val="935"/>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«Основы лабораторной практики».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посуда и химические реактивы. Основные лабораторные операции. Лабораторное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оборудование. Техника безопасности и правила работы (поведения) в лаборатории.</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val="restart"/>
            <w:tcBorders>
              <w:top w:val="nil"/>
            </w:tcBorders>
            <w:shd w:val="clear" w:color="auto" w:fill="auto"/>
          </w:tcPr>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03</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06</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07</w:t>
            </w:r>
          </w:p>
          <w:p w:rsidR="00371E82" w:rsidRDefault="00371E82" w:rsidP="00A230AF">
            <w:pPr>
              <w:rPr>
                <w:rFonts w:ascii="Times New Roman" w:hAnsi="Times New Roman" w:cs="Times New Roman"/>
                <w:sz w:val="24"/>
                <w:szCs w:val="24"/>
              </w:rPr>
            </w:pPr>
          </w:p>
          <w:p w:rsidR="00371E82" w:rsidRPr="00371E82" w:rsidRDefault="00371E82" w:rsidP="00371E82">
            <w:pPr>
              <w:rPr>
                <w:rFonts w:ascii="Times New Roman" w:hAnsi="Times New Roman" w:cs="Times New Roman"/>
                <w:sz w:val="24"/>
                <w:szCs w:val="24"/>
              </w:rPr>
            </w:pPr>
          </w:p>
          <w:p w:rsidR="00371E82" w:rsidRDefault="00371E82" w:rsidP="00371E82">
            <w:pPr>
              <w:rPr>
                <w:rFonts w:ascii="Times New Roman" w:hAnsi="Times New Roman" w:cs="Times New Roman"/>
                <w:sz w:val="24"/>
                <w:szCs w:val="24"/>
              </w:rPr>
            </w:pPr>
          </w:p>
          <w:p w:rsidR="00D10744" w:rsidRPr="00371E82" w:rsidRDefault="00371E82" w:rsidP="00371E82">
            <w:pPr>
              <w:rPr>
                <w:rFonts w:ascii="Times New Roman" w:hAnsi="Times New Roman" w:cs="Times New Roman"/>
                <w:sz w:val="24"/>
                <w:szCs w:val="24"/>
              </w:rPr>
            </w:pPr>
            <w:r>
              <w:rPr>
                <w:rFonts w:ascii="Times New Roman" w:eastAsia="Calibri" w:hAnsi="Times New Roman"/>
              </w:rPr>
              <w:t>ПК 1.1</w:t>
            </w:r>
          </w:p>
        </w:tc>
      </w:tr>
      <w:tr w:rsidR="00D10744" w:rsidRPr="000B6B6A" w:rsidTr="00D10744">
        <w:trPr>
          <w:trHeight w:val="150"/>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3" w:type="dxa"/>
            <w:vMerge/>
            <w:tcBorders>
              <w:top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584"/>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Выполнение типовых расчетов по тематике эксперимента (выход продукта реакции, масса навески, объем растворителя). Обработка данных, анализ и оценка их достоверности (вычисление среднего значения экспериментальных данных, погрешности). Представление в различной форме результатов эксперимента (таблица, график, отчет, доклад, презентация)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3" w:type="dxa"/>
            <w:vMerge/>
            <w:tcBorders>
              <w:top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49"/>
        </w:trPr>
        <w:tc>
          <w:tcPr>
            <w:tcW w:w="2093" w:type="dxa"/>
            <w:gridSpan w:val="2"/>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9.2.2.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анализ</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технический воды</w:t>
            </w: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38</w:t>
            </w:r>
          </w:p>
        </w:tc>
        <w:tc>
          <w:tcPr>
            <w:tcW w:w="993" w:type="dxa"/>
            <w:vMerge w:val="restart"/>
            <w:shd w:val="clear" w:color="auto" w:fill="auto"/>
          </w:tcPr>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03</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06</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A230AF">
            <w:pPr>
              <w:rPr>
                <w:rFonts w:ascii="Times New Roman" w:hAnsi="Times New Roman" w:cs="Times New Roman"/>
                <w:sz w:val="24"/>
                <w:szCs w:val="24"/>
              </w:rPr>
            </w:pPr>
          </w:p>
        </w:tc>
      </w:tr>
      <w:tr w:rsidR="00D10744" w:rsidRPr="000B6B6A" w:rsidTr="00D10744">
        <w:trPr>
          <w:trHeight w:val="206"/>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421"/>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Назначение технической воды. Требования к технической воде по группам потребления.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Качество технической воды разных видов. Химический анализ и производственный контроль состава технической воды. Сущность метода титрования.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Анализ технической воды на жесткость и другие показатели. Кислотность и щелочность воды. Определение общей и свободной щелочности (кислотности) методом титрования. рН среды и методы ее определения. Жесткость воды и методы ее определения.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2"/>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480"/>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Способы выражения концентрации растворов: массовая доля растворенного вещества, молярная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моляльная концентрации. Титр раствора. Решение практико-ориентированных теоретических заданий на расчет концентраций загрязняющих веществ и их сравнение с предельно допустимыми концентрациями (ПДК).</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86"/>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547"/>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химического состава проб технической воды.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1.Лабораторная работа «Определение хлоридов методом титрования в технической воде».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Определение </w:t>
            </w:r>
            <w:proofErr w:type="spellStart"/>
            <w:r w:rsidRPr="000B6B6A">
              <w:rPr>
                <w:rFonts w:ascii="Times New Roman" w:hAnsi="Times New Roman" w:cs="Times New Roman"/>
                <w:sz w:val="24"/>
                <w:szCs w:val="24"/>
              </w:rPr>
              <w:t>хлорид-ионов</w:t>
            </w:r>
            <w:proofErr w:type="spellEnd"/>
            <w:r w:rsidRPr="000B6B6A">
              <w:rPr>
                <w:rFonts w:ascii="Times New Roman" w:hAnsi="Times New Roman" w:cs="Times New Roman"/>
                <w:sz w:val="24"/>
                <w:szCs w:val="24"/>
              </w:rPr>
              <w:t xml:space="preserve"> методом </w:t>
            </w:r>
            <w:proofErr w:type="spellStart"/>
            <w:r w:rsidRPr="000B6B6A">
              <w:rPr>
                <w:rFonts w:ascii="Times New Roman" w:hAnsi="Times New Roman" w:cs="Times New Roman"/>
                <w:sz w:val="24"/>
                <w:szCs w:val="24"/>
              </w:rPr>
              <w:t>аргентометрии</w:t>
            </w:r>
            <w:proofErr w:type="spellEnd"/>
            <w:r w:rsidRPr="000B6B6A">
              <w:rPr>
                <w:rFonts w:ascii="Times New Roman" w:hAnsi="Times New Roman" w:cs="Times New Roman"/>
                <w:sz w:val="24"/>
                <w:szCs w:val="24"/>
              </w:rPr>
              <w:t xml:space="preserve"> с фиксированием конца титрования по методу Мора (</w:t>
            </w:r>
            <w:proofErr w:type="spellStart"/>
            <w:r w:rsidRPr="000B6B6A">
              <w:rPr>
                <w:rFonts w:ascii="Times New Roman" w:hAnsi="Times New Roman" w:cs="Times New Roman"/>
                <w:sz w:val="24"/>
                <w:szCs w:val="24"/>
              </w:rPr>
              <w:t>осадительное</w:t>
            </w:r>
            <w:proofErr w:type="spellEnd"/>
            <w:r w:rsidRPr="000B6B6A">
              <w:rPr>
                <w:rFonts w:ascii="Times New Roman" w:hAnsi="Times New Roman" w:cs="Times New Roman"/>
                <w:sz w:val="24"/>
                <w:szCs w:val="24"/>
              </w:rPr>
              <w:t xml:space="preserve"> титрование).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Лабораторная работа «Определение жесткости технической воды методом титрованиям.</w:t>
            </w:r>
          </w:p>
          <w:p w:rsidR="00D10744" w:rsidRPr="000B6B6A" w:rsidRDefault="00D10744" w:rsidP="00D10744">
            <w:pPr>
              <w:rPr>
                <w:rFonts w:ascii="Times New Roman" w:hAnsi="Times New Roman" w:cs="Times New Roman"/>
                <w:sz w:val="24"/>
                <w:szCs w:val="24"/>
              </w:rPr>
            </w:pPr>
            <w:proofErr w:type="spellStart"/>
            <w:r w:rsidRPr="000B6B6A">
              <w:rPr>
                <w:rFonts w:ascii="Times New Roman" w:hAnsi="Times New Roman" w:cs="Times New Roman"/>
                <w:sz w:val="24"/>
                <w:szCs w:val="24"/>
              </w:rPr>
              <w:t>Комплексонометрическое</w:t>
            </w:r>
            <w:proofErr w:type="spellEnd"/>
            <w:r w:rsidRPr="000B6B6A">
              <w:rPr>
                <w:rFonts w:ascii="Times New Roman" w:hAnsi="Times New Roman" w:cs="Times New Roman"/>
                <w:sz w:val="24"/>
                <w:szCs w:val="24"/>
              </w:rPr>
              <w:t xml:space="preserve"> определение жесткости (суммы ионов кальция и магния) в среде аммонийно- аммиачного буферного раствора (рН 9-10) по образованию с </w:t>
            </w:r>
            <w:proofErr w:type="spellStart"/>
            <w:r w:rsidRPr="000B6B6A">
              <w:rPr>
                <w:rFonts w:ascii="Times New Roman" w:hAnsi="Times New Roman" w:cs="Times New Roman"/>
                <w:sz w:val="24"/>
                <w:szCs w:val="24"/>
              </w:rPr>
              <w:t>трилоном</w:t>
            </w:r>
            <w:proofErr w:type="spellEnd"/>
            <w:r w:rsidRPr="000B6B6A">
              <w:rPr>
                <w:rFonts w:ascii="Times New Roman" w:hAnsi="Times New Roman" w:cs="Times New Roman"/>
                <w:sz w:val="24"/>
                <w:szCs w:val="24"/>
              </w:rPr>
              <w:t xml:space="preserve"> Б </w:t>
            </w:r>
            <w:proofErr w:type="spellStart"/>
            <w:r w:rsidRPr="000B6B6A">
              <w:rPr>
                <w:rFonts w:ascii="Times New Roman" w:hAnsi="Times New Roman" w:cs="Times New Roman"/>
                <w:sz w:val="24"/>
                <w:szCs w:val="24"/>
              </w:rPr>
              <w:t>малодиссоциированных</w:t>
            </w:r>
            <w:proofErr w:type="spellEnd"/>
            <w:r w:rsidRPr="000B6B6A">
              <w:rPr>
                <w:rFonts w:ascii="Times New Roman" w:hAnsi="Times New Roman" w:cs="Times New Roman"/>
                <w:sz w:val="24"/>
                <w:szCs w:val="24"/>
              </w:rPr>
              <w:t xml:space="preserve"> комплексных соединений.</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00"/>
        </w:trPr>
        <w:tc>
          <w:tcPr>
            <w:tcW w:w="2093" w:type="dxa"/>
            <w:gridSpan w:val="2"/>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9.2.3.</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анализ воздуха</w:t>
            </w: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3" w:type="dxa"/>
            <w:vMerge w:val="restart"/>
            <w:shd w:val="clear" w:color="auto" w:fill="auto"/>
          </w:tcPr>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03</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06</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A230AF">
            <w:pPr>
              <w:rPr>
                <w:rFonts w:ascii="Times New Roman" w:hAnsi="Times New Roman" w:cs="Times New Roman"/>
                <w:sz w:val="24"/>
                <w:szCs w:val="24"/>
              </w:rPr>
            </w:pPr>
          </w:p>
        </w:tc>
      </w:tr>
      <w:tr w:rsidR="00D10744" w:rsidRPr="000B6B6A" w:rsidTr="00D10744">
        <w:trPr>
          <w:trHeight w:val="187"/>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122"/>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 состав атмосферного воздуха, воздуха рабочей зоны. Вредные вещества и примеси в воздухе жилых помещений, в воздухе рабочей зоны. Нормативные документы. Последствия воздействия высокой концентрации углекислого газа на организм человека. Мероприятия по снижению уровня загрязненности воздуха исследуемой комнаты.</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5"/>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703"/>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 Гигиеническая оценка степени загрязнения воздуха помещения на основе сопоставления концентрации диоксида углерода с соответствующим гигиеническим нормативам.</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Решение практико ориентированных теоретических заданий на расчет количества вещества,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концентраций вредных примесей в атмосферном воздухе и воздухе помещений.</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72"/>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5"/>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«Определение содержания углекислого газа в воздухе помещения экспресс-</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методом». Исследование проб воздуха рабочей зоны. Определение содержания углекислого газа в воздухе помещения экспресс методом.</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421"/>
        </w:trPr>
        <w:tc>
          <w:tcPr>
            <w:tcW w:w="2093" w:type="dxa"/>
            <w:gridSpan w:val="2"/>
            <w:vMerge w:val="restart"/>
            <w:shd w:val="clear" w:color="auto" w:fill="auto"/>
          </w:tcPr>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Тема 9.2.4.</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Химический</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анализ проб</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материалов</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строительно-</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реставрационной</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деятельности и</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дизайна</w:t>
            </w:r>
          </w:p>
        </w:tc>
        <w:tc>
          <w:tcPr>
            <w:tcW w:w="5527" w:type="dxa"/>
            <w:gridSpan w:val="2"/>
            <w:shd w:val="clear" w:color="auto" w:fill="auto"/>
          </w:tcPr>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Основное содержание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3" w:type="dxa"/>
            <w:vMerge w:val="restart"/>
            <w:shd w:val="clear" w:color="auto" w:fill="auto"/>
          </w:tcPr>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03</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06</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371E82" w:rsidP="00A230AF">
            <w:pPr>
              <w:rPr>
                <w:rFonts w:ascii="Times New Roman" w:hAnsi="Times New Roman" w:cs="Times New Roman"/>
                <w:sz w:val="24"/>
                <w:szCs w:val="24"/>
              </w:rPr>
            </w:pPr>
            <w:r>
              <w:rPr>
                <w:rFonts w:ascii="Times New Roman" w:eastAsia="Calibri" w:hAnsi="Times New Roman"/>
              </w:rPr>
              <w:t>ПК 1.1</w:t>
            </w:r>
          </w:p>
        </w:tc>
      </w:tr>
      <w:tr w:rsidR="00D10744" w:rsidRPr="000B6B6A" w:rsidTr="00D10744">
        <w:trPr>
          <w:trHeight w:val="150"/>
        </w:trPr>
        <w:tc>
          <w:tcPr>
            <w:tcW w:w="2093" w:type="dxa"/>
            <w:gridSpan w:val="2"/>
            <w:vMerge/>
            <w:shd w:val="clear" w:color="auto" w:fill="auto"/>
          </w:tcPr>
          <w:p w:rsidR="00D10744" w:rsidRPr="00A47AC0" w:rsidRDefault="00D10744" w:rsidP="00D10744">
            <w:pPr>
              <w:rPr>
                <w:rFonts w:ascii="Times New Roman" w:hAnsi="Times New Roman" w:cs="Times New Roman"/>
                <w:b/>
                <w:sz w:val="24"/>
                <w:szCs w:val="24"/>
              </w:rPr>
            </w:pPr>
          </w:p>
        </w:tc>
        <w:tc>
          <w:tcPr>
            <w:tcW w:w="5527" w:type="dxa"/>
            <w:gridSpan w:val="2"/>
            <w:shd w:val="clear" w:color="auto" w:fill="auto"/>
          </w:tcPr>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Теоретическое обучение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57"/>
        </w:trPr>
        <w:tc>
          <w:tcPr>
            <w:tcW w:w="2093" w:type="dxa"/>
            <w:gridSpan w:val="2"/>
            <w:vMerge/>
            <w:shd w:val="clear" w:color="auto" w:fill="auto"/>
          </w:tcPr>
          <w:p w:rsidR="00D10744" w:rsidRPr="00A47AC0" w:rsidRDefault="00D10744" w:rsidP="00D10744">
            <w:pPr>
              <w:rPr>
                <w:rFonts w:ascii="Times New Roman" w:hAnsi="Times New Roman" w:cs="Times New Roman"/>
                <w:b/>
                <w:sz w:val="24"/>
                <w:szCs w:val="24"/>
              </w:rPr>
            </w:pPr>
          </w:p>
        </w:tc>
        <w:tc>
          <w:tcPr>
            <w:tcW w:w="5527" w:type="dxa"/>
            <w:gridSpan w:val="2"/>
            <w:shd w:val="clear" w:color="auto" w:fill="auto"/>
          </w:tcPr>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Классификация материалов, используемых в строительно-реставрационной деятельности по составу, их назначение и применение. Химический анализ материалов строительно-реставрационной деятельности и дизайна. Химический состав пигментов, красителей, вяжущих смесей, особенности их свойств и применения в профессиональной деятельности. Вещества, используемые в качестве пигментов и связующих материалов. Историческая справка. Современные материалы.</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2"/>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Практические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 xml:space="preserve">Качественный и количественный состав проб материалов строительно-реставрационной деятельности и дизайна. Классификация красок по </w:t>
            </w:r>
            <w:proofErr w:type="spellStart"/>
            <w:r w:rsidRPr="00A47AC0">
              <w:rPr>
                <w:rFonts w:ascii="Times New Roman" w:hAnsi="Times New Roman" w:cs="Times New Roman"/>
                <w:b/>
                <w:sz w:val="24"/>
                <w:szCs w:val="24"/>
              </w:rPr>
              <w:t>укрывистости</w:t>
            </w:r>
            <w:proofErr w:type="spellEnd"/>
            <w:r w:rsidRPr="00A47AC0">
              <w:rPr>
                <w:rFonts w:ascii="Times New Roman" w:hAnsi="Times New Roman" w:cs="Times New Roman"/>
                <w:b/>
                <w:sz w:val="24"/>
                <w:szCs w:val="24"/>
              </w:rPr>
              <w:t>, прозрачности в зависимости от используемых пигментов и связующих веществ. Определение состава красок на содержание микро и макроэлементов.</w:t>
            </w:r>
          </w:p>
          <w:p w:rsidR="00D10744" w:rsidRPr="000B6B6A" w:rsidRDefault="00D10744" w:rsidP="00D10744">
            <w:pPr>
              <w:rPr>
                <w:rFonts w:ascii="Times New Roman" w:hAnsi="Times New Roman" w:cs="Times New Roman"/>
                <w:sz w:val="24"/>
                <w:szCs w:val="24"/>
              </w:rPr>
            </w:pPr>
            <w:r w:rsidRPr="00A47AC0">
              <w:rPr>
                <w:rFonts w:ascii="Times New Roman" w:hAnsi="Times New Roman" w:cs="Times New Roman"/>
                <w:b/>
                <w:sz w:val="24"/>
                <w:szCs w:val="24"/>
              </w:rPr>
              <w:t>Решение практико-ориентированных заданий по химическому анализу проб материалов строительно-реставрационной деятельности и дизайна.</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79"/>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Лабораторные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46"/>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Исследование материалов строительно реставрационной деятельности и дизайна.</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Лабораторная работа на выбор:</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1. Лабораторная работа «Изготовление красок (подбор пигментов и связывающих веществ)».</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 xml:space="preserve">Исследование природных минералов, получение пигментов путем химических реакций, </w:t>
            </w:r>
            <w:r w:rsidRPr="00A47AC0">
              <w:rPr>
                <w:rFonts w:ascii="Times New Roman" w:hAnsi="Times New Roman" w:cs="Times New Roman"/>
                <w:b/>
                <w:sz w:val="24"/>
                <w:szCs w:val="24"/>
              </w:rPr>
              <w:lastRenderedPageBreak/>
              <w:t xml:space="preserve">определение </w:t>
            </w:r>
            <w:proofErr w:type="spellStart"/>
            <w:r w:rsidRPr="00A47AC0">
              <w:rPr>
                <w:rFonts w:ascii="Times New Roman" w:hAnsi="Times New Roman" w:cs="Times New Roman"/>
                <w:b/>
                <w:sz w:val="24"/>
                <w:szCs w:val="24"/>
              </w:rPr>
              <w:t>вязующих</w:t>
            </w:r>
            <w:proofErr w:type="spellEnd"/>
            <w:r w:rsidRPr="00A47AC0">
              <w:rPr>
                <w:rFonts w:ascii="Times New Roman" w:hAnsi="Times New Roman" w:cs="Times New Roman"/>
                <w:b/>
                <w:sz w:val="24"/>
                <w:szCs w:val="24"/>
              </w:rPr>
              <w:t xml:space="preserve"> материалов. Сравнение </w:t>
            </w:r>
            <w:proofErr w:type="spellStart"/>
            <w:r w:rsidRPr="00A47AC0">
              <w:rPr>
                <w:rFonts w:ascii="Times New Roman" w:hAnsi="Times New Roman" w:cs="Times New Roman"/>
                <w:b/>
                <w:sz w:val="24"/>
                <w:szCs w:val="24"/>
              </w:rPr>
              <w:t>укрывистости</w:t>
            </w:r>
            <w:proofErr w:type="spellEnd"/>
            <w:r w:rsidRPr="00A47AC0">
              <w:rPr>
                <w:rFonts w:ascii="Times New Roman" w:hAnsi="Times New Roman" w:cs="Times New Roman"/>
                <w:b/>
                <w:sz w:val="24"/>
                <w:szCs w:val="24"/>
              </w:rPr>
              <w:t xml:space="preserve"> и прозрачности полученных красок путем нанесения их на лист бумаги.</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2. Лабораторная работа «Исследование свойств вяжущих веществ на примере гипса».</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Определение скорости схватывания природного и строительного гипса. Факторы, ускоряющие и</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замедляющие схватывание природного гипса. Гипсовое тесто, температура его застывания. Сравнение скорости схватывания природного и строительного гипса, определение факторов, влияющих на скорость схватывания строительного гипса, определение температуры застывания гипсового теста</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84"/>
        </w:trPr>
        <w:tc>
          <w:tcPr>
            <w:tcW w:w="2093" w:type="dxa"/>
            <w:gridSpan w:val="2"/>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Тема 9.2.5.</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объектов</w:t>
            </w:r>
          </w:p>
          <w:p w:rsidR="00D10744" w:rsidRPr="000B6B6A" w:rsidRDefault="00D10744" w:rsidP="00D10744">
            <w:pPr>
              <w:rPr>
                <w:rFonts w:ascii="Times New Roman" w:hAnsi="Times New Roman" w:cs="Times New Roman"/>
                <w:sz w:val="24"/>
                <w:szCs w:val="24"/>
              </w:rPr>
            </w:pPr>
            <w:proofErr w:type="spellStart"/>
            <w:r w:rsidRPr="000B6B6A">
              <w:rPr>
                <w:rFonts w:ascii="Times New Roman" w:hAnsi="Times New Roman" w:cs="Times New Roman"/>
                <w:sz w:val="24"/>
                <w:szCs w:val="24"/>
              </w:rPr>
              <w:t>техносферы</w:t>
            </w:r>
            <w:proofErr w:type="spellEnd"/>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42</w:t>
            </w:r>
          </w:p>
        </w:tc>
        <w:tc>
          <w:tcPr>
            <w:tcW w:w="993" w:type="dxa"/>
            <w:vMerge w:val="restart"/>
            <w:shd w:val="clear" w:color="auto" w:fill="auto"/>
          </w:tcPr>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03</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06</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A230AF">
            <w:pPr>
              <w:rPr>
                <w:rFonts w:ascii="Times New Roman" w:hAnsi="Times New Roman" w:cs="Times New Roman"/>
                <w:sz w:val="24"/>
                <w:szCs w:val="24"/>
              </w:rPr>
            </w:pPr>
          </w:p>
        </w:tc>
      </w:tr>
      <w:tr w:rsidR="00D10744" w:rsidRPr="000B6B6A" w:rsidTr="00D10744">
        <w:trPr>
          <w:trHeight w:val="186"/>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41"/>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Учебно-исследовательский проект в области исследования объектов </w:t>
            </w:r>
            <w:proofErr w:type="spellStart"/>
            <w:r w:rsidRPr="000B6B6A">
              <w:rPr>
                <w:rFonts w:ascii="Times New Roman" w:hAnsi="Times New Roman" w:cs="Times New Roman"/>
                <w:sz w:val="24"/>
                <w:szCs w:val="24"/>
              </w:rPr>
              <w:t>техносферы</w:t>
            </w:r>
            <w:proofErr w:type="spellEnd"/>
            <w:r w:rsidRPr="000B6B6A">
              <w:rPr>
                <w:rFonts w:ascii="Times New Roman" w:hAnsi="Times New Roman" w:cs="Times New Roman"/>
                <w:sz w:val="24"/>
                <w:szCs w:val="24"/>
              </w:rPr>
              <w:t xml:space="preserve">. Обзор тем учебно- исследовательских проектов. Алгоритм выполнения проекта. Определение проблемы исследования. Методы поиска, анализа и обработки информации о проекте в различных источниках. </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4"/>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774"/>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Обоснование актуальности выбранной темы. Выявление проблемы исследования. Выбор объектов и методов исследования. Постановка целей и задач исследования. Определение продукта исследования. Определение этапов и составление плана исследования.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Защита проекта: Представление результатов выполнения учебно-исследовательских проектов (выступление с презентацией).</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8"/>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5"/>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Исследование предложенного объекта на кислотность, щелочность, химический состав (загрязнители, макро-и микроэлементы). Обработка результатов исследования. Оценка </w:t>
            </w:r>
            <w:r w:rsidRPr="000B6B6A">
              <w:rPr>
                <w:rFonts w:ascii="Times New Roman" w:hAnsi="Times New Roman" w:cs="Times New Roman"/>
                <w:sz w:val="24"/>
                <w:szCs w:val="24"/>
              </w:rPr>
              <w:lastRenderedPageBreak/>
              <w:t>качества исследуемого объекта исходя из результатов химического анализа</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4</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14"/>
        </w:trPr>
        <w:tc>
          <w:tcPr>
            <w:tcW w:w="7620" w:type="dxa"/>
            <w:gridSpan w:val="4"/>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Промежуточная аттестация по дисциплине (экзамен)</w:t>
            </w:r>
          </w:p>
        </w:tc>
        <w:tc>
          <w:tcPr>
            <w:tcW w:w="993" w:type="dxa"/>
            <w:shd w:val="clear" w:color="auto" w:fill="auto"/>
          </w:tcPr>
          <w:p w:rsidR="00D10744" w:rsidRPr="000B6B6A" w:rsidRDefault="00D10744" w:rsidP="00D10744">
            <w:pPr>
              <w:rPr>
                <w:rFonts w:ascii="Times New Roman" w:hAnsi="Times New Roman" w:cs="Times New Roman"/>
                <w:sz w:val="24"/>
                <w:szCs w:val="24"/>
              </w:rPr>
            </w:pPr>
          </w:p>
        </w:tc>
        <w:tc>
          <w:tcPr>
            <w:tcW w:w="993"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5"/>
        </w:trPr>
        <w:tc>
          <w:tcPr>
            <w:tcW w:w="7620" w:type="dxa"/>
            <w:gridSpan w:val="4"/>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Всего</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80</w:t>
            </w:r>
          </w:p>
        </w:tc>
        <w:tc>
          <w:tcPr>
            <w:tcW w:w="993" w:type="dxa"/>
            <w:shd w:val="clear" w:color="auto" w:fill="auto"/>
          </w:tcPr>
          <w:p w:rsidR="00D10744" w:rsidRPr="000B6B6A" w:rsidRDefault="00D10744" w:rsidP="00D10744">
            <w:pPr>
              <w:rPr>
                <w:rFonts w:ascii="Times New Roman" w:hAnsi="Times New Roman" w:cs="Times New Roman"/>
                <w:sz w:val="24"/>
                <w:szCs w:val="24"/>
              </w:rPr>
            </w:pPr>
          </w:p>
        </w:tc>
      </w:tr>
    </w:tbl>
    <w:p w:rsidR="00D10744" w:rsidRPr="000B6B6A" w:rsidRDefault="00D10744" w:rsidP="00D10744">
      <w:pPr>
        <w:rPr>
          <w:rFonts w:ascii="Times New Roman" w:hAnsi="Times New Roman" w:cs="Times New Roman"/>
          <w:sz w:val="24"/>
          <w:szCs w:val="24"/>
        </w:rPr>
        <w:sectPr w:rsidR="00D10744" w:rsidRPr="000B6B6A" w:rsidSect="00D10744">
          <w:type w:val="continuous"/>
          <w:pgSz w:w="11906" w:h="16838"/>
          <w:pgMar w:top="1134" w:right="851" w:bottom="1134" w:left="1701" w:header="709" w:footer="709" w:gutter="0"/>
          <w:cols w:space="708"/>
          <w:docGrid w:linePitch="360"/>
        </w:sectPr>
      </w:pPr>
    </w:p>
    <w:p w:rsidR="00D10744" w:rsidRPr="000B6B6A" w:rsidRDefault="00D10744" w:rsidP="00D10744">
      <w:pPr>
        <w:rPr>
          <w:rFonts w:ascii="Times New Roman" w:hAnsi="Times New Roman" w:cs="Times New Roman"/>
          <w:b/>
          <w:bCs/>
          <w:sz w:val="24"/>
          <w:szCs w:val="24"/>
          <w:lang/>
        </w:rPr>
      </w:pPr>
      <w:bookmarkStart w:id="3" w:name="_Toc127717562"/>
      <w:r w:rsidRPr="000B6B6A">
        <w:rPr>
          <w:rFonts w:ascii="Times New Roman" w:hAnsi="Times New Roman" w:cs="Times New Roman"/>
          <w:b/>
          <w:bCs/>
          <w:sz w:val="24"/>
          <w:szCs w:val="24"/>
          <w:lang/>
        </w:rPr>
        <w:lastRenderedPageBreak/>
        <w:t>3. УСЛОВИЯ РЕАЛИЗАЦИИ ПРОГРАММЫ ОБЩЕОБРАЗОВАТЕЛЬНОЙ ДИСЦИПЛИНЫ</w:t>
      </w:r>
      <w:bookmarkEnd w:id="3"/>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3.1. Требования к минимальному материально-техническому обеспечению</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Для реализации программы дисциплины предусмотрены следующие специальные помещения: учебный кабинет химии и/или учебной химической лаборатории.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b/>
          <w:sz w:val="24"/>
          <w:szCs w:val="24"/>
        </w:rPr>
        <w:t xml:space="preserve">   Оборудование учебного кабинета (наглядные пособия):</w:t>
      </w:r>
      <w:r w:rsidRPr="000B6B6A">
        <w:rPr>
          <w:rFonts w:ascii="Times New Roman" w:hAnsi="Times New Roman" w:cs="Times New Roman"/>
          <w:sz w:val="24"/>
          <w:szCs w:val="24"/>
        </w:rPr>
        <w:t xml:space="preserve"> наборы </w:t>
      </w:r>
      <w:proofErr w:type="spellStart"/>
      <w:r w:rsidRPr="000B6B6A">
        <w:rPr>
          <w:rFonts w:ascii="Times New Roman" w:hAnsi="Times New Roman" w:cs="Times New Roman"/>
          <w:sz w:val="24"/>
          <w:szCs w:val="24"/>
        </w:rPr>
        <w:t>шаростержневых</w:t>
      </w:r>
      <w:proofErr w:type="spellEnd"/>
      <w:r w:rsidRPr="000B6B6A">
        <w:rPr>
          <w:rFonts w:ascii="Times New Roman" w:hAnsi="Times New Roman" w:cs="Times New Roman"/>
          <w:sz w:val="24"/>
          <w:szCs w:val="24"/>
        </w:rPr>
        <w:t xml:space="preserve"> моделей молекул, модели кристаллических решеток, коллекции простых и сложных веществ и/или коллекции полимеров; коллекция горных пород и минералов, таблица Менделеева, учебные фильмы, цифровые образовательные ресурсы.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b/>
          <w:sz w:val="24"/>
          <w:szCs w:val="24"/>
        </w:rPr>
        <w:t xml:space="preserve">   Технические средства обучения</w:t>
      </w:r>
      <w:r w:rsidRPr="000B6B6A">
        <w:rPr>
          <w:rFonts w:ascii="Times New Roman" w:hAnsi="Times New Roman" w:cs="Times New Roman"/>
          <w:sz w:val="24"/>
          <w:szCs w:val="24"/>
        </w:rPr>
        <w:t xml:space="preserve">: компьютер с устройствами воспроизведения звука, принтер, мультимедиа-проектор с экраном, </w:t>
      </w:r>
      <w:proofErr w:type="spellStart"/>
      <w:r w:rsidRPr="000B6B6A">
        <w:rPr>
          <w:rFonts w:ascii="Times New Roman" w:hAnsi="Times New Roman" w:cs="Times New Roman"/>
          <w:sz w:val="24"/>
          <w:szCs w:val="24"/>
        </w:rPr>
        <w:t>мультимедийная</w:t>
      </w:r>
      <w:proofErr w:type="spellEnd"/>
      <w:r w:rsidRPr="000B6B6A">
        <w:rPr>
          <w:rFonts w:ascii="Times New Roman" w:hAnsi="Times New Roman" w:cs="Times New Roman"/>
          <w:sz w:val="24"/>
          <w:szCs w:val="24"/>
        </w:rPr>
        <w:t xml:space="preserve"> доска, указка- </w:t>
      </w:r>
      <w:proofErr w:type="spellStart"/>
      <w:r w:rsidRPr="000B6B6A">
        <w:rPr>
          <w:rFonts w:ascii="Times New Roman" w:hAnsi="Times New Roman" w:cs="Times New Roman"/>
          <w:sz w:val="24"/>
          <w:szCs w:val="24"/>
        </w:rPr>
        <w:t>презентер</w:t>
      </w:r>
      <w:proofErr w:type="spellEnd"/>
      <w:r w:rsidRPr="000B6B6A">
        <w:rPr>
          <w:rFonts w:ascii="Times New Roman" w:hAnsi="Times New Roman" w:cs="Times New Roman"/>
          <w:sz w:val="24"/>
          <w:szCs w:val="24"/>
        </w:rPr>
        <w:t xml:space="preserve"> для презентаций.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b/>
          <w:sz w:val="24"/>
          <w:szCs w:val="24"/>
        </w:rPr>
        <w:t xml:space="preserve">   Оборудование лаборатории и рабочих мест лаборатории</w:t>
      </w:r>
      <w:r w:rsidRPr="000B6B6A">
        <w:rPr>
          <w:rFonts w:ascii="Times New Roman" w:hAnsi="Times New Roman" w:cs="Times New Roman"/>
          <w:sz w:val="24"/>
          <w:szCs w:val="24"/>
        </w:rPr>
        <w:t xml:space="preserve">: мензурки, пипетки - капельницы, термометры, микроскоп, лупы, предметные и покровные стекла, планшеты для капельных реакций, фильтровальная бумага, </w:t>
      </w:r>
      <w:proofErr w:type="spellStart"/>
      <w:r w:rsidRPr="000B6B6A">
        <w:rPr>
          <w:rFonts w:ascii="Times New Roman" w:hAnsi="Times New Roman" w:cs="Times New Roman"/>
          <w:sz w:val="24"/>
          <w:szCs w:val="24"/>
        </w:rPr>
        <w:t>промывалки</w:t>
      </w:r>
      <w:proofErr w:type="spellEnd"/>
      <w:r w:rsidRPr="000B6B6A">
        <w:rPr>
          <w:rFonts w:ascii="Times New Roman" w:hAnsi="Times New Roman" w:cs="Times New Roman"/>
          <w:sz w:val="24"/>
          <w:szCs w:val="24"/>
        </w:rPr>
        <w:t xml:space="preserve">, стеклянные пробирки, резиновые пробки, фонарики, набор реактивов, стеклянные палочки, штативы для пробирок; мерные цилиндры, воронки стеклянные, воронки делительные цилиндрические (50-100 мл), ступки с пестиком, фарфоровые чашки, пинцеты, фильтры бумажные, вата, марля, часовые стекла, электроплитки, лабораторные штативы, спиртовые горелки, спички, прибор для получения газов (или пробирка с газоотводной трубкой), держатели для пробирок, склянки для хранения реактивов, раздаточные лотки; химические стаканы (50, 100 и 200 мл); шпатели; пинцеты; тигельные щипцы; секундомеры (таймеры), мерные пробирки (на 10 </w:t>
      </w:r>
      <w:proofErr w:type="spellStart"/>
      <w:r w:rsidRPr="000B6B6A">
        <w:rPr>
          <w:rFonts w:ascii="Times New Roman" w:hAnsi="Times New Roman" w:cs="Times New Roman"/>
          <w:sz w:val="24"/>
          <w:szCs w:val="24"/>
        </w:rPr>
        <w:t>стеклянн</w:t>
      </w:r>
      <w:proofErr w:type="spellEnd"/>
      <w:r w:rsidRPr="000B6B6A">
        <w:rPr>
          <w:rFonts w:ascii="Times New Roman" w:hAnsi="Times New Roman" w:cs="Times New Roman"/>
          <w:sz w:val="24"/>
          <w:szCs w:val="24"/>
        </w:rPr>
        <w:t xml:space="preserve"> полоски для определения рН и стандартная индикаторная шкала; универсальный индикатор; пипетки на 1, 10, 50 мл (или дозаторы на 1, 5 и 10 мл), бюретки для титрования, медицинские шприцы на 100-150 мл, лабораторные и/или аналитические весы, рН-метры, сушильный шкаф, и др. лабораторное оборудование.</w:t>
      </w: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Основная литература: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1. Ерохин Ю. М., Ковалева И. Б. Химия для профессий и специальностей технического и естественно-научного профилей: учебник для студ. учреждений сред. проф. образования. — М., 2019.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2. Ерохин Ю. М. Химия: Задачи и упражнения: учеб. пособие для студ. учреждений сред. проф. образования. — М., 2020.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3. Ерохин Ю.М. Сборник тестовых заданий по химии: учеб. пособие для студ. учреждений сред. проф. образования. — М., 2020. </w:t>
      </w: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Дополнительная литература: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1. Габриелян О. С., Остроумов И. Г. Химия для профессий и специальностей технического профиля: учебник для студ. учреждений сред. проф. образования. — М., 2019.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 xml:space="preserve">2. Габриелян О. С., Остроумов И. Г., Сладков С. А., Дорофеева Н.М. Практикум: учеб. пособие для студ. учреждений сред. проф. образования. — М., 2021.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3. Габриелян О. С., Остроумов И. Г., Сладков С. А. Химия: пособие для подготовки к ЕГЭ: учеб. пособие для студ. учреждений сред. проф. образования. — М., 2019.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4. Габриелян О. С., Лысова Г. Г. Химия. Тесты, задачи и упражнения: учеб. пособие для студ. учреждений сред. проф. образования. — М., 2020.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5. Ерохин Ю. М., Ковалева И. Б. Химия для профессий и специальностей технического профиля. Электронный учебно-методический комплекс. - М., 2018.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6. Сладков С. А., Остроумов И. Г., Габриелян О. С., Лукьянова Н. Н. Химия для профессий и специальностей технического профиля. Электронное приложение (электронное учебное издание) для студ. учреждений сред. проф. образования. - М., 2018.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7. Габриелян О. С. и др. Химия для профессий и специальностей технического профиля (электронное приложение). </w:t>
      </w: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Интернет-ресурсы: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1. </w:t>
      </w:r>
      <w:proofErr w:type="spellStart"/>
      <w:r w:rsidRPr="000B6B6A">
        <w:rPr>
          <w:rFonts w:ascii="Times New Roman" w:hAnsi="Times New Roman" w:cs="Times New Roman"/>
          <w:sz w:val="24"/>
          <w:szCs w:val="24"/>
        </w:rPr>
        <w:t>www</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pvg</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mk</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ru</w:t>
      </w:r>
      <w:proofErr w:type="spellEnd"/>
      <w:r w:rsidRPr="000B6B6A">
        <w:rPr>
          <w:rFonts w:ascii="Times New Roman" w:hAnsi="Times New Roman" w:cs="Times New Roman"/>
          <w:sz w:val="24"/>
          <w:szCs w:val="24"/>
        </w:rPr>
        <w:t xml:space="preserve"> (олимпиада «Покори Воробьевы горы»).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2. </w:t>
      </w:r>
      <w:proofErr w:type="spellStart"/>
      <w:r w:rsidRPr="000B6B6A">
        <w:rPr>
          <w:rFonts w:ascii="Times New Roman" w:hAnsi="Times New Roman" w:cs="Times New Roman"/>
          <w:sz w:val="24"/>
          <w:szCs w:val="24"/>
        </w:rPr>
        <w:t>www</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hemi</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wallst</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ru</w:t>
      </w:r>
      <w:proofErr w:type="spellEnd"/>
      <w:r w:rsidRPr="000B6B6A">
        <w:rPr>
          <w:rFonts w:ascii="Times New Roman" w:hAnsi="Times New Roman" w:cs="Times New Roman"/>
          <w:sz w:val="24"/>
          <w:szCs w:val="24"/>
        </w:rPr>
        <w:t xml:space="preserve"> (Образовательный сайт для школьников «Химия»).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3. </w:t>
      </w:r>
      <w:proofErr w:type="spellStart"/>
      <w:r w:rsidRPr="000B6B6A">
        <w:rPr>
          <w:rFonts w:ascii="Times New Roman" w:hAnsi="Times New Roman" w:cs="Times New Roman"/>
          <w:sz w:val="24"/>
          <w:szCs w:val="24"/>
        </w:rPr>
        <w:t>www</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alhimikov</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net</w:t>
      </w:r>
      <w:proofErr w:type="spellEnd"/>
      <w:r w:rsidRPr="000B6B6A">
        <w:rPr>
          <w:rFonts w:ascii="Times New Roman" w:hAnsi="Times New Roman" w:cs="Times New Roman"/>
          <w:sz w:val="24"/>
          <w:szCs w:val="24"/>
        </w:rPr>
        <w:t xml:space="preserve"> (Образовательный сайт для школьников).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4. </w:t>
      </w:r>
      <w:proofErr w:type="spellStart"/>
      <w:r w:rsidRPr="000B6B6A">
        <w:rPr>
          <w:rFonts w:ascii="Times New Roman" w:hAnsi="Times New Roman" w:cs="Times New Roman"/>
          <w:sz w:val="24"/>
          <w:szCs w:val="24"/>
        </w:rPr>
        <w:t>www</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chem</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msu</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su</w:t>
      </w:r>
      <w:proofErr w:type="spellEnd"/>
      <w:r w:rsidRPr="000B6B6A">
        <w:rPr>
          <w:rFonts w:ascii="Times New Roman" w:hAnsi="Times New Roman" w:cs="Times New Roman"/>
          <w:sz w:val="24"/>
          <w:szCs w:val="24"/>
        </w:rPr>
        <w:t xml:space="preserve"> (Электронная библиотека по химии).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5. </w:t>
      </w:r>
      <w:proofErr w:type="spellStart"/>
      <w:r w:rsidRPr="000B6B6A">
        <w:rPr>
          <w:rFonts w:ascii="Times New Roman" w:hAnsi="Times New Roman" w:cs="Times New Roman"/>
          <w:sz w:val="24"/>
          <w:szCs w:val="24"/>
        </w:rPr>
        <w:t>www</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enauki</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ru</w:t>
      </w:r>
      <w:proofErr w:type="spellEnd"/>
      <w:r w:rsidRPr="000B6B6A">
        <w:rPr>
          <w:rFonts w:ascii="Times New Roman" w:hAnsi="Times New Roman" w:cs="Times New Roman"/>
          <w:sz w:val="24"/>
          <w:szCs w:val="24"/>
        </w:rPr>
        <w:t xml:space="preserve"> (интернет-издание для учителей «Естественные науки»).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6. </w:t>
      </w:r>
      <w:proofErr w:type="spellStart"/>
      <w:r w:rsidRPr="000B6B6A">
        <w:rPr>
          <w:rFonts w:ascii="Times New Roman" w:hAnsi="Times New Roman" w:cs="Times New Roman"/>
          <w:sz w:val="24"/>
          <w:szCs w:val="24"/>
        </w:rPr>
        <w:t>www</w:t>
      </w:r>
      <w:proofErr w:type="spellEnd"/>
      <w:r w:rsidRPr="000B6B6A">
        <w:rPr>
          <w:rFonts w:ascii="Times New Roman" w:hAnsi="Times New Roman" w:cs="Times New Roman"/>
          <w:sz w:val="24"/>
          <w:szCs w:val="24"/>
        </w:rPr>
        <w:t xml:space="preserve">. 1september. </w:t>
      </w:r>
      <w:proofErr w:type="spellStart"/>
      <w:r w:rsidRPr="000B6B6A">
        <w:rPr>
          <w:rFonts w:ascii="Times New Roman" w:hAnsi="Times New Roman" w:cs="Times New Roman"/>
          <w:sz w:val="24"/>
          <w:szCs w:val="24"/>
        </w:rPr>
        <w:t>ru</w:t>
      </w:r>
      <w:proofErr w:type="spellEnd"/>
      <w:r w:rsidRPr="000B6B6A">
        <w:rPr>
          <w:rFonts w:ascii="Times New Roman" w:hAnsi="Times New Roman" w:cs="Times New Roman"/>
          <w:sz w:val="24"/>
          <w:szCs w:val="24"/>
        </w:rPr>
        <w:t xml:space="preserve"> (методическая газета «Первое сентября»).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7. </w:t>
      </w:r>
      <w:proofErr w:type="spellStart"/>
      <w:r w:rsidRPr="000B6B6A">
        <w:rPr>
          <w:rFonts w:ascii="Times New Roman" w:hAnsi="Times New Roman" w:cs="Times New Roman"/>
          <w:sz w:val="24"/>
          <w:szCs w:val="24"/>
        </w:rPr>
        <w:t>www</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hvsh</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ru</w:t>
      </w:r>
      <w:proofErr w:type="spellEnd"/>
      <w:r w:rsidRPr="000B6B6A">
        <w:rPr>
          <w:rFonts w:ascii="Times New Roman" w:hAnsi="Times New Roman" w:cs="Times New Roman"/>
          <w:sz w:val="24"/>
          <w:szCs w:val="24"/>
        </w:rPr>
        <w:t xml:space="preserve"> (журнал «Химия в школе»).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8. </w:t>
      </w:r>
      <w:proofErr w:type="spellStart"/>
      <w:r w:rsidRPr="000B6B6A">
        <w:rPr>
          <w:rFonts w:ascii="Times New Roman" w:hAnsi="Times New Roman" w:cs="Times New Roman"/>
          <w:sz w:val="24"/>
          <w:szCs w:val="24"/>
        </w:rPr>
        <w:t>www</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hij</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ru</w:t>
      </w:r>
      <w:proofErr w:type="spellEnd"/>
      <w:r w:rsidRPr="000B6B6A">
        <w:rPr>
          <w:rFonts w:ascii="Times New Roman" w:hAnsi="Times New Roman" w:cs="Times New Roman"/>
          <w:sz w:val="24"/>
          <w:szCs w:val="24"/>
        </w:rPr>
        <w:t xml:space="preserve"> (журнал «Химия и жизнь»).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9. </w:t>
      </w:r>
      <w:proofErr w:type="spellStart"/>
      <w:r w:rsidRPr="000B6B6A">
        <w:rPr>
          <w:rFonts w:ascii="Times New Roman" w:hAnsi="Times New Roman" w:cs="Times New Roman"/>
          <w:sz w:val="24"/>
          <w:szCs w:val="24"/>
        </w:rPr>
        <w:t>www</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chemistry-chemists</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com</w:t>
      </w:r>
      <w:proofErr w:type="spellEnd"/>
      <w:r w:rsidRPr="000B6B6A">
        <w:rPr>
          <w:rFonts w:ascii="Times New Roman" w:hAnsi="Times New Roman" w:cs="Times New Roman"/>
          <w:sz w:val="24"/>
          <w:szCs w:val="24"/>
        </w:rPr>
        <w:t xml:space="preserve"> (электронный журнал «Химики и химия»)</w:t>
      </w:r>
    </w:p>
    <w:p w:rsidR="00D10744" w:rsidRPr="000B6B6A" w:rsidRDefault="00D10744" w:rsidP="00D10744">
      <w:pPr>
        <w:rPr>
          <w:rFonts w:ascii="Times New Roman" w:hAnsi="Times New Roman" w:cs="Times New Roman"/>
          <w:b/>
          <w:bCs/>
          <w:sz w:val="24"/>
          <w:szCs w:val="24"/>
          <w:lang/>
        </w:rPr>
      </w:pPr>
      <w:bookmarkStart w:id="4" w:name="_Toc127717563"/>
      <w:r w:rsidRPr="000B6B6A">
        <w:rPr>
          <w:rFonts w:ascii="Times New Roman" w:hAnsi="Times New Roman" w:cs="Times New Roman"/>
          <w:b/>
          <w:bCs/>
          <w:sz w:val="24"/>
          <w:szCs w:val="24"/>
          <w:lang/>
        </w:rPr>
        <w:t>4. КОНТРОЛЬ И ОЦЕНКА РЕЗУЛЬТАТОВ ОСВОЕНИЯ ОБЩЕОБРАЗОВАТЕЛЬНОЙ ДИСЦИПЛИНЫ</w:t>
      </w:r>
      <w:bookmarkEnd w:id="4"/>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Контроль и оценка результатов обучения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0B6B6A">
        <w:rPr>
          <w:rFonts w:ascii="Times New Roman" w:hAnsi="Times New Roman" w:cs="Times New Roman"/>
          <w:sz w:val="24"/>
          <w:szCs w:val="24"/>
        </w:rPr>
        <w:t>обучающимися</w:t>
      </w:r>
      <w:proofErr w:type="gramEnd"/>
      <w:r w:rsidRPr="000B6B6A">
        <w:rPr>
          <w:rFonts w:ascii="Times New Roman" w:hAnsi="Times New Roman" w:cs="Times New Roman"/>
          <w:sz w:val="24"/>
          <w:szCs w:val="24"/>
        </w:rPr>
        <w:t xml:space="preserve">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w:t>
      </w:r>
    </w:p>
    <w:tbl>
      <w:tblPr>
        <w:tblW w:w="0" w:type="auto"/>
        <w:tblInd w:w="16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600"/>
        <w:gridCol w:w="1994"/>
        <w:gridCol w:w="2837"/>
        <w:gridCol w:w="3643"/>
        <w:gridCol w:w="250"/>
        <w:gridCol w:w="712"/>
        <w:gridCol w:w="12"/>
      </w:tblGrid>
      <w:tr w:rsidR="00D10744" w:rsidRPr="000B6B6A" w:rsidTr="00D10744">
        <w:trPr>
          <w:gridAfter w:val="1"/>
          <w:wAfter w:w="12" w:type="dxa"/>
          <w:trHeight w:val="829"/>
        </w:trPr>
        <w:tc>
          <w:tcPr>
            <w:tcW w:w="600" w:type="dxa"/>
            <w:shd w:val="clear" w:color="auto" w:fill="auto"/>
          </w:tcPr>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w:t>
            </w:r>
          </w:p>
        </w:tc>
        <w:tc>
          <w:tcPr>
            <w:tcW w:w="1994" w:type="dxa"/>
            <w:shd w:val="clear" w:color="auto" w:fill="auto"/>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Модуль / Раздел / Тема</w:t>
            </w:r>
          </w:p>
        </w:tc>
        <w:tc>
          <w:tcPr>
            <w:tcW w:w="2837" w:type="dxa"/>
            <w:shd w:val="clear" w:color="auto" w:fill="auto"/>
          </w:tcPr>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Результат обучения</w:t>
            </w:r>
          </w:p>
        </w:tc>
        <w:tc>
          <w:tcPr>
            <w:tcW w:w="3893" w:type="dxa"/>
            <w:gridSpan w:val="2"/>
            <w:shd w:val="clear" w:color="auto" w:fill="auto"/>
          </w:tcPr>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Оценочные мероприятия</w:t>
            </w:r>
          </w:p>
        </w:tc>
        <w:tc>
          <w:tcPr>
            <w:tcW w:w="712" w:type="dxa"/>
            <w:shd w:val="clear" w:color="auto" w:fill="auto"/>
          </w:tcPr>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ОК</w:t>
            </w:r>
          </w:p>
        </w:tc>
      </w:tr>
      <w:tr w:rsidR="00D10744" w:rsidRPr="000B6B6A" w:rsidTr="00D10744">
        <w:trPr>
          <w:gridAfter w:val="1"/>
          <w:wAfter w:w="12" w:type="dxa"/>
          <w:trHeight w:val="400"/>
        </w:trPr>
        <w:tc>
          <w:tcPr>
            <w:tcW w:w="600"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I</w:t>
            </w:r>
          </w:p>
        </w:tc>
        <w:tc>
          <w:tcPr>
            <w:tcW w:w="9436" w:type="dxa"/>
            <w:gridSpan w:val="5"/>
            <w:shd w:val="clear" w:color="auto" w:fill="auto"/>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Основной модуль</w:t>
            </w:r>
          </w:p>
        </w:tc>
      </w:tr>
      <w:tr w:rsidR="00D10744" w:rsidRPr="000B6B6A" w:rsidTr="00D10744">
        <w:trPr>
          <w:gridAfter w:val="1"/>
          <w:wAfter w:w="12" w:type="dxa"/>
          <w:trHeight w:val="908"/>
        </w:trPr>
        <w:tc>
          <w:tcPr>
            <w:tcW w:w="600"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lastRenderedPageBreak/>
              <w:t>1</w:t>
            </w:r>
          </w:p>
        </w:tc>
        <w:tc>
          <w:tcPr>
            <w:tcW w:w="1994"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Раздел 1. Основы строения вещества</w:t>
            </w:r>
          </w:p>
        </w:tc>
        <w:tc>
          <w:tcPr>
            <w:tcW w:w="2837"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Формулировать базовые понятия и законы химии</w:t>
            </w:r>
          </w:p>
        </w:tc>
        <w:tc>
          <w:tcPr>
            <w:tcW w:w="3893" w:type="dxa"/>
            <w:gridSpan w:val="2"/>
            <w:shd w:val="clear" w:color="auto" w:fill="D9D9D9"/>
          </w:tcPr>
          <w:p w:rsidR="00D10744" w:rsidRPr="000B6B6A" w:rsidRDefault="00D10744" w:rsidP="00D10744">
            <w:pPr>
              <w:rPr>
                <w:rFonts w:ascii="Times New Roman" w:hAnsi="Times New Roman" w:cs="Times New Roman"/>
                <w:sz w:val="24"/>
                <w:szCs w:val="24"/>
              </w:rPr>
            </w:pPr>
          </w:p>
        </w:tc>
        <w:tc>
          <w:tcPr>
            <w:tcW w:w="712" w:type="dxa"/>
            <w:shd w:val="clear" w:color="auto" w:fill="D9D9D9"/>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1900"/>
        </w:trPr>
        <w:tc>
          <w:tcPr>
            <w:tcW w:w="600"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1.1</w:t>
            </w:r>
          </w:p>
        </w:tc>
        <w:tc>
          <w:tcPr>
            <w:tcW w:w="1994"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Строение атомов химических элементов и природа химической связи</w:t>
            </w:r>
          </w:p>
        </w:tc>
        <w:tc>
          <w:tcPr>
            <w:tcW w:w="2837"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Составлять химические формулы соединений 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соответствии со степенью окисления химических элементов, исходя из валентности и </w:t>
            </w:r>
            <w:proofErr w:type="spellStart"/>
            <w:r w:rsidRPr="000B6B6A">
              <w:rPr>
                <w:rFonts w:ascii="Times New Roman" w:hAnsi="Times New Roman" w:cs="Times New Roman"/>
                <w:sz w:val="24"/>
                <w:szCs w:val="24"/>
              </w:rPr>
              <w:t>электроотрицательности</w:t>
            </w:r>
            <w:proofErr w:type="spellEnd"/>
          </w:p>
        </w:tc>
        <w:tc>
          <w:tcPr>
            <w:tcW w:w="3893" w:type="dxa"/>
            <w:gridSpan w:val="2"/>
            <w:shd w:val="clear" w:color="auto" w:fill="auto"/>
          </w:tcPr>
          <w:p w:rsidR="00D10744" w:rsidRPr="000B6B6A" w:rsidRDefault="00D10744" w:rsidP="00EA47AB">
            <w:pPr>
              <w:numPr>
                <w:ilvl w:val="0"/>
                <w:numId w:val="24"/>
              </w:numPr>
              <w:rPr>
                <w:rFonts w:ascii="Times New Roman" w:hAnsi="Times New Roman" w:cs="Times New Roman"/>
                <w:sz w:val="24"/>
                <w:szCs w:val="24"/>
              </w:rPr>
            </w:pPr>
            <w:r w:rsidRPr="000B6B6A">
              <w:rPr>
                <w:rFonts w:ascii="Times New Roman" w:hAnsi="Times New Roman" w:cs="Times New Roman"/>
                <w:sz w:val="24"/>
                <w:szCs w:val="24"/>
              </w:rPr>
              <w:t>Тест «Строение атомов химических элементов и природа химической связи».</w:t>
            </w:r>
          </w:p>
          <w:p w:rsidR="00D10744" w:rsidRPr="000B6B6A" w:rsidRDefault="00D10744" w:rsidP="00EA47AB">
            <w:pPr>
              <w:numPr>
                <w:ilvl w:val="0"/>
                <w:numId w:val="24"/>
              </w:numPr>
              <w:rPr>
                <w:rFonts w:ascii="Times New Roman" w:hAnsi="Times New Roman" w:cs="Times New Roman"/>
                <w:sz w:val="24"/>
                <w:szCs w:val="24"/>
              </w:rPr>
            </w:pPr>
            <w:r w:rsidRPr="000B6B6A">
              <w:rPr>
                <w:rFonts w:ascii="Times New Roman" w:hAnsi="Times New Roman" w:cs="Times New Roman"/>
                <w:sz w:val="24"/>
                <w:szCs w:val="24"/>
              </w:rPr>
              <w:t>Задачи на составление химических формул двухатомных соединений (оксидов, сульфидов, гидридов и т.п.).</w:t>
            </w:r>
          </w:p>
        </w:tc>
        <w:tc>
          <w:tcPr>
            <w:tcW w:w="71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tc>
      </w:tr>
      <w:tr w:rsidR="00D10744" w:rsidRPr="000B6B6A" w:rsidTr="00D10744">
        <w:trPr>
          <w:gridAfter w:val="1"/>
          <w:wAfter w:w="12" w:type="dxa"/>
          <w:trHeight w:val="341"/>
        </w:trPr>
        <w:tc>
          <w:tcPr>
            <w:tcW w:w="600" w:type="dxa"/>
            <w:tcBorders>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1.2</w:t>
            </w:r>
          </w:p>
        </w:tc>
        <w:tc>
          <w:tcPr>
            <w:tcW w:w="1994" w:type="dxa"/>
            <w:tcBorders>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Периодический</w:t>
            </w:r>
          </w:p>
        </w:tc>
        <w:tc>
          <w:tcPr>
            <w:tcW w:w="2837" w:type="dxa"/>
            <w:tcBorders>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Характеризовать</w:t>
            </w:r>
          </w:p>
        </w:tc>
        <w:tc>
          <w:tcPr>
            <w:tcW w:w="3893" w:type="dxa"/>
            <w:gridSpan w:val="2"/>
            <w:tcBorders>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Практико-ориентированные</w:t>
            </w:r>
          </w:p>
        </w:tc>
        <w:tc>
          <w:tcPr>
            <w:tcW w:w="712" w:type="dxa"/>
            <w:tcBorders>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tc>
      </w:tr>
      <w:tr w:rsidR="00D10744" w:rsidRPr="000B6B6A" w:rsidTr="00D10744">
        <w:trPr>
          <w:gridAfter w:val="1"/>
          <w:wAfter w:w="12" w:type="dxa"/>
          <w:trHeight w:val="316"/>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закон и таблица</w:t>
            </w: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химические элементы в</w:t>
            </w:r>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теоретические задания на</w:t>
            </w:r>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02</w:t>
            </w:r>
          </w:p>
        </w:tc>
      </w:tr>
      <w:tr w:rsidR="00D10744" w:rsidRPr="000B6B6A" w:rsidTr="00D10744">
        <w:trPr>
          <w:gridAfter w:val="1"/>
          <w:wAfter w:w="12" w:type="dxa"/>
          <w:trHeight w:val="317"/>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 Менделеева</w:t>
            </w: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соответствии с их</w:t>
            </w:r>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roofErr w:type="spellStart"/>
            <w:r w:rsidRPr="000B6B6A">
              <w:rPr>
                <w:rFonts w:ascii="Times New Roman" w:hAnsi="Times New Roman" w:cs="Times New Roman"/>
                <w:sz w:val="24"/>
                <w:szCs w:val="24"/>
              </w:rPr>
              <w:t>характеризацию</w:t>
            </w:r>
            <w:proofErr w:type="spellEnd"/>
            <w:r w:rsidRPr="000B6B6A">
              <w:rPr>
                <w:rFonts w:ascii="Times New Roman" w:hAnsi="Times New Roman" w:cs="Times New Roman"/>
                <w:sz w:val="24"/>
                <w:szCs w:val="24"/>
              </w:rPr>
              <w:t xml:space="preserve"> химических</w:t>
            </w:r>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8"/>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положением в</w:t>
            </w:r>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элементов: «Металлические /</w:t>
            </w:r>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периодической системе</w:t>
            </w:r>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неметаллические свойства,</w:t>
            </w:r>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химических элементов</w:t>
            </w:r>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roofErr w:type="spellStart"/>
            <w:r w:rsidRPr="000B6B6A">
              <w:rPr>
                <w:rFonts w:ascii="Times New Roman" w:hAnsi="Times New Roman" w:cs="Times New Roman"/>
                <w:sz w:val="24"/>
                <w:szCs w:val="24"/>
              </w:rPr>
              <w:t>электроотрицательность</w:t>
            </w:r>
            <w:proofErr w:type="spellEnd"/>
            <w:r w:rsidRPr="000B6B6A">
              <w:rPr>
                <w:rFonts w:ascii="Times New Roman" w:hAnsi="Times New Roman" w:cs="Times New Roman"/>
                <w:sz w:val="24"/>
                <w:szCs w:val="24"/>
              </w:rPr>
              <w:t xml:space="preserve"> и</w:t>
            </w:r>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8"/>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 Менделеева</w:t>
            </w:r>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сродство к электрону химических</w:t>
            </w:r>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8"/>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элементов в соответствие с их</w:t>
            </w:r>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6"/>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электронным строением и</w:t>
            </w:r>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6"/>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положением в периодической</w:t>
            </w:r>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системе химических элементов</w:t>
            </w:r>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tcBorders>
            <w:shd w:val="clear" w:color="auto" w:fill="auto"/>
          </w:tcPr>
          <w:p w:rsidR="00D10744" w:rsidRPr="000B6B6A" w:rsidRDefault="00D10744" w:rsidP="00D10744">
            <w:pPr>
              <w:rPr>
                <w:rFonts w:ascii="Times New Roman" w:hAnsi="Times New Roman" w:cs="Times New Roman"/>
                <w:sz w:val="24"/>
                <w:szCs w:val="24"/>
              </w:rPr>
            </w:pPr>
          </w:p>
        </w:tc>
        <w:tc>
          <w:tcPr>
            <w:tcW w:w="3893" w:type="dxa"/>
            <w:gridSpan w:val="2"/>
            <w:tcBorders>
              <w:top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 Менделеева».</w:t>
            </w:r>
          </w:p>
        </w:tc>
        <w:tc>
          <w:tcPr>
            <w:tcW w:w="712" w:type="dxa"/>
            <w:tcBorders>
              <w:top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2. Химические реакции</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Составлять уравнения и схемы химических реакций</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 работа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«Строение вещества и химические реакции»</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2.1</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Типы химических реакций</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Составлять реакции соединения, разложения, обмена, замещения, </w:t>
            </w:r>
            <w:proofErr w:type="spellStart"/>
            <w:r w:rsidRPr="000B6B6A">
              <w:rPr>
                <w:rFonts w:ascii="Times New Roman" w:hAnsi="Times New Roman" w:cs="Times New Roman"/>
                <w:sz w:val="24"/>
                <w:szCs w:val="24"/>
              </w:rPr>
              <w:t>окислительно</w:t>
            </w:r>
            <w:proofErr w:type="spellEnd"/>
            <w:r w:rsidRPr="000B6B6A">
              <w:rPr>
                <w:rFonts w:ascii="Times New Roman" w:hAnsi="Times New Roman" w:cs="Times New Roman"/>
                <w:sz w:val="24"/>
                <w:szCs w:val="24"/>
              </w:rPr>
              <w:t>- восстановительные реакции и реакции</w:t>
            </w:r>
          </w:p>
          <w:p w:rsidR="00D10744" w:rsidRPr="000B6B6A" w:rsidRDefault="00D10744" w:rsidP="00D10744">
            <w:pPr>
              <w:rPr>
                <w:rFonts w:ascii="Times New Roman" w:hAnsi="Times New Roman" w:cs="Times New Roman"/>
                <w:sz w:val="24"/>
                <w:szCs w:val="24"/>
              </w:rPr>
            </w:pPr>
            <w:proofErr w:type="spellStart"/>
            <w:r w:rsidRPr="000B6B6A">
              <w:rPr>
                <w:rFonts w:ascii="Times New Roman" w:hAnsi="Times New Roman" w:cs="Times New Roman"/>
                <w:sz w:val="24"/>
                <w:szCs w:val="24"/>
              </w:rPr>
              <w:t>комплексообразования</w:t>
            </w:r>
            <w:proofErr w:type="spellEnd"/>
            <w:r w:rsidRPr="000B6B6A">
              <w:rPr>
                <w:rFonts w:ascii="Times New Roman" w:hAnsi="Times New Roman" w:cs="Times New Roman"/>
                <w:sz w:val="24"/>
                <w:szCs w:val="24"/>
              </w:rPr>
              <w:t xml:space="preserve"> (на примере</w:t>
            </w:r>
          </w:p>
          <w:p w:rsidR="00D10744" w:rsidRPr="000B6B6A" w:rsidRDefault="00D10744" w:rsidP="00D10744">
            <w:pPr>
              <w:rPr>
                <w:rFonts w:ascii="Times New Roman" w:hAnsi="Times New Roman" w:cs="Times New Roman"/>
                <w:sz w:val="24"/>
                <w:szCs w:val="24"/>
              </w:rPr>
            </w:pPr>
            <w:proofErr w:type="spellStart"/>
            <w:r w:rsidRPr="000B6B6A">
              <w:rPr>
                <w:rFonts w:ascii="Times New Roman" w:hAnsi="Times New Roman" w:cs="Times New Roman"/>
                <w:sz w:val="24"/>
                <w:szCs w:val="24"/>
              </w:rPr>
              <w:lastRenderedPageBreak/>
              <w:t>гидроксокомплексов</w:t>
            </w:r>
            <w:proofErr w:type="spellEnd"/>
            <w:r w:rsidRPr="000B6B6A">
              <w:rPr>
                <w:rFonts w:ascii="Times New Roman" w:hAnsi="Times New Roman" w:cs="Times New Roman"/>
                <w:sz w:val="24"/>
                <w:szCs w:val="24"/>
              </w:rPr>
              <w:t xml:space="preserve"> алюминия и цинка) с участием неорганических веществ</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1. Задачи на составление уравнений реакций:</w:t>
            </w:r>
          </w:p>
          <w:p w:rsidR="00D10744" w:rsidRPr="000B6B6A" w:rsidRDefault="00D10744" w:rsidP="00EA47AB">
            <w:pPr>
              <w:numPr>
                <w:ilvl w:val="0"/>
                <w:numId w:val="23"/>
              </w:numPr>
              <w:rPr>
                <w:rFonts w:ascii="Times New Roman" w:hAnsi="Times New Roman" w:cs="Times New Roman"/>
                <w:sz w:val="24"/>
                <w:szCs w:val="24"/>
              </w:rPr>
            </w:pPr>
            <w:r w:rsidRPr="000B6B6A">
              <w:rPr>
                <w:rFonts w:ascii="Times New Roman" w:hAnsi="Times New Roman" w:cs="Times New Roman"/>
                <w:sz w:val="24"/>
                <w:szCs w:val="24"/>
              </w:rPr>
              <w:t>соединения, замещения, разложения, обмена и реакций с участием комплексных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соединений (на примере </w:t>
            </w:r>
            <w:proofErr w:type="spellStart"/>
            <w:r w:rsidRPr="000B6B6A">
              <w:rPr>
                <w:rFonts w:ascii="Times New Roman" w:hAnsi="Times New Roman" w:cs="Times New Roman"/>
                <w:sz w:val="24"/>
                <w:szCs w:val="24"/>
              </w:rPr>
              <w:t>гидроксокомплексов</w:t>
            </w:r>
            <w:proofErr w:type="spellEnd"/>
            <w:r w:rsidRPr="000B6B6A">
              <w:rPr>
                <w:rFonts w:ascii="Times New Roman" w:hAnsi="Times New Roman" w:cs="Times New Roman"/>
                <w:sz w:val="24"/>
                <w:szCs w:val="24"/>
              </w:rPr>
              <w:t xml:space="preserve"> алюминия и цинка);</w:t>
            </w:r>
          </w:p>
          <w:p w:rsidR="00D10744" w:rsidRPr="000B6B6A" w:rsidRDefault="00D10744" w:rsidP="00EA47AB">
            <w:pPr>
              <w:numPr>
                <w:ilvl w:val="0"/>
                <w:numId w:val="23"/>
              </w:numPr>
              <w:rPr>
                <w:rFonts w:ascii="Times New Roman" w:hAnsi="Times New Roman" w:cs="Times New Roman"/>
                <w:sz w:val="24"/>
                <w:szCs w:val="24"/>
              </w:rPr>
            </w:pPr>
            <w:proofErr w:type="spellStart"/>
            <w:r w:rsidRPr="000B6B6A">
              <w:rPr>
                <w:rFonts w:ascii="Times New Roman" w:hAnsi="Times New Roman" w:cs="Times New Roman"/>
                <w:sz w:val="24"/>
                <w:szCs w:val="24"/>
              </w:rPr>
              <w:lastRenderedPageBreak/>
              <w:t>окислительно</w:t>
            </w:r>
            <w:proofErr w:type="spellEnd"/>
            <w:r w:rsidRPr="000B6B6A">
              <w:rPr>
                <w:rFonts w:ascii="Times New Roman" w:hAnsi="Times New Roman" w:cs="Times New Roman"/>
                <w:sz w:val="24"/>
                <w:szCs w:val="24"/>
              </w:rPr>
              <w:t>- восстановительных реакций с использованием метода электронного баланса;</w:t>
            </w:r>
          </w:p>
          <w:p w:rsidR="00D10744" w:rsidRPr="000B6B6A" w:rsidRDefault="00D10744" w:rsidP="00EA47AB">
            <w:pPr>
              <w:numPr>
                <w:ilvl w:val="0"/>
                <w:numId w:val="23"/>
              </w:numPr>
              <w:rPr>
                <w:rFonts w:ascii="Times New Roman" w:hAnsi="Times New Roman" w:cs="Times New Roman"/>
                <w:sz w:val="24"/>
                <w:szCs w:val="24"/>
              </w:rPr>
            </w:pPr>
            <w:r w:rsidRPr="000B6B6A">
              <w:rPr>
                <w:rFonts w:ascii="Times New Roman" w:hAnsi="Times New Roman" w:cs="Times New Roman"/>
                <w:sz w:val="24"/>
                <w:szCs w:val="24"/>
              </w:rPr>
              <w:t>с участием комплексных соединений (на примере</w:t>
            </w:r>
          </w:p>
          <w:p w:rsidR="00D10744" w:rsidRPr="000B6B6A" w:rsidRDefault="00D10744" w:rsidP="00D10744">
            <w:pPr>
              <w:rPr>
                <w:rFonts w:ascii="Times New Roman" w:hAnsi="Times New Roman" w:cs="Times New Roman"/>
                <w:sz w:val="24"/>
                <w:szCs w:val="24"/>
              </w:rPr>
            </w:pPr>
            <w:proofErr w:type="spellStart"/>
            <w:r w:rsidRPr="000B6B6A">
              <w:rPr>
                <w:rFonts w:ascii="Times New Roman" w:hAnsi="Times New Roman" w:cs="Times New Roman"/>
                <w:sz w:val="24"/>
                <w:szCs w:val="24"/>
              </w:rPr>
              <w:t>гидроксокомплексов</w:t>
            </w:r>
            <w:proofErr w:type="spellEnd"/>
            <w:r w:rsidRPr="000B6B6A">
              <w:rPr>
                <w:rFonts w:ascii="Times New Roman" w:hAnsi="Times New Roman" w:cs="Times New Roman"/>
                <w:sz w:val="24"/>
                <w:szCs w:val="24"/>
              </w:rPr>
              <w:t xml:space="preserve"> цинка и алюминия).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Задачи на расчет количественных характеристик продукта реакции соединения; массовой или объемной доли выхода продукта реакции соединения от теоретически возможного; объемных отношений газов; количественных характеристик исходных веществ и продуктов реакции; массы (объем, количество вещества) продукта реакции, если одно из веществ дано в виде раствора с определенной массовой долей растворенного вещества.</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ОК 01</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2.2</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roofErr w:type="spellStart"/>
            <w:r w:rsidRPr="000B6B6A">
              <w:rPr>
                <w:rFonts w:ascii="Times New Roman" w:hAnsi="Times New Roman" w:cs="Times New Roman"/>
                <w:sz w:val="24"/>
                <w:szCs w:val="24"/>
              </w:rPr>
              <w:t>Электролитическа</w:t>
            </w:r>
            <w:proofErr w:type="spellEnd"/>
            <w:r w:rsidRPr="000B6B6A">
              <w:rPr>
                <w:rFonts w:ascii="Times New Roman" w:hAnsi="Times New Roman" w:cs="Times New Roman"/>
                <w:sz w:val="24"/>
                <w:szCs w:val="24"/>
              </w:rPr>
              <w:t xml:space="preserve"> я диссоциация и ионный обмен</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Составлять уравнения химических реакции ионного обмена с участием неорганических веществ</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22"/>
              </w:numPr>
              <w:rPr>
                <w:rFonts w:ascii="Times New Roman" w:hAnsi="Times New Roman" w:cs="Times New Roman"/>
                <w:sz w:val="24"/>
                <w:szCs w:val="24"/>
              </w:rPr>
            </w:pPr>
            <w:r w:rsidRPr="000B6B6A">
              <w:rPr>
                <w:rFonts w:ascii="Times New Roman" w:hAnsi="Times New Roman" w:cs="Times New Roman"/>
                <w:sz w:val="24"/>
                <w:szCs w:val="24"/>
              </w:rPr>
              <w:t>Задания на составление молекулярных и ионных реакций с участием оксидов, кислот, оснований и солей, ионных реакций гидролиза солей, установление изменения кислотности среды.</w:t>
            </w:r>
          </w:p>
          <w:p w:rsidR="00D10744" w:rsidRPr="000B6B6A" w:rsidRDefault="00D10744" w:rsidP="00EA47AB">
            <w:pPr>
              <w:numPr>
                <w:ilvl w:val="0"/>
                <w:numId w:val="22"/>
              </w:numPr>
              <w:rPr>
                <w:rFonts w:ascii="Times New Roman" w:hAnsi="Times New Roman" w:cs="Times New Roman"/>
                <w:sz w:val="24"/>
                <w:szCs w:val="24"/>
              </w:rPr>
            </w:pPr>
            <w:r w:rsidRPr="000B6B6A">
              <w:rPr>
                <w:rFonts w:ascii="Times New Roman" w:hAnsi="Times New Roman" w:cs="Times New Roman"/>
                <w:sz w:val="24"/>
                <w:szCs w:val="24"/>
              </w:rPr>
              <w:t>Лабораторная работа «Реакции гидролиза».</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3. Строение и свойства неорганических веществ</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строение и свойства неорганических веществ</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 работа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«Свойства неорганических веществ»</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3.1</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Классификация, номенклатура и строение неорганических веществ</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Классифицировать неорганические вещества в соответствии с их строением</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21"/>
              </w:numPr>
              <w:rPr>
                <w:rFonts w:ascii="Times New Roman" w:hAnsi="Times New Roman" w:cs="Times New Roman"/>
                <w:sz w:val="24"/>
                <w:szCs w:val="24"/>
              </w:rPr>
            </w:pPr>
            <w:r w:rsidRPr="000B6B6A">
              <w:rPr>
                <w:rFonts w:ascii="Times New Roman" w:hAnsi="Times New Roman" w:cs="Times New Roman"/>
                <w:sz w:val="24"/>
                <w:szCs w:val="24"/>
              </w:rPr>
              <w:t>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rsidR="00D10744" w:rsidRPr="000B6B6A" w:rsidRDefault="00D10744" w:rsidP="00EA47AB">
            <w:pPr>
              <w:numPr>
                <w:ilvl w:val="0"/>
                <w:numId w:val="21"/>
              </w:numPr>
              <w:rPr>
                <w:rFonts w:ascii="Times New Roman" w:hAnsi="Times New Roman" w:cs="Times New Roman"/>
                <w:sz w:val="24"/>
                <w:szCs w:val="24"/>
              </w:rPr>
            </w:pPr>
            <w:r w:rsidRPr="000B6B6A">
              <w:rPr>
                <w:rFonts w:ascii="Times New Roman" w:hAnsi="Times New Roman" w:cs="Times New Roman"/>
                <w:sz w:val="24"/>
                <w:szCs w:val="24"/>
              </w:rPr>
              <w:lastRenderedPageBreak/>
              <w:t>Задачи на расчет массовой доли (массы) химического элемента (соединения) в молекуле (смеси).</w:t>
            </w:r>
          </w:p>
          <w:p w:rsidR="00D10744" w:rsidRPr="000B6B6A" w:rsidRDefault="00D10744" w:rsidP="00EA47AB">
            <w:pPr>
              <w:numPr>
                <w:ilvl w:val="0"/>
                <w:numId w:val="21"/>
              </w:numPr>
              <w:rPr>
                <w:rFonts w:ascii="Times New Roman" w:hAnsi="Times New Roman" w:cs="Times New Roman"/>
                <w:sz w:val="24"/>
                <w:szCs w:val="24"/>
              </w:rPr>
            </w:pPr>
            <w:r w:rsidRPr="000B6B6A">
              <w:rPr>
                <w:rFonts w:ascii="Times New Roman" w:hAnsi="Times New Roman" w:cs="Times New Roman"/>
                <w:sz w:val="24"/>
                <w:szCs w:val="24"/>
              </w:rPr>
              <w:t>Практические задания по классификации, номенклатуре и химическим формулам неорганических веществ различных классов.</w:t>
            </w:r>
          </w:p>
          <w:p w:rsidR="00D10744" w:rsidRPr="000B6B6A" w:rsidRDefault="00D10744" w:rsidP="00EA47AB">
            <w:pPr>
              <w:numPr>
                <w:ilvl w:val="0"/>
                <w:numId w:val="21"/>
              </w:numPr>
              <w:rPr>
                <w:rFonts w:ascii="Times New Roman" w:hAnsi="Times New Roman" w:cs="Times New Roman"/>
                <w:sz w:val="24"/>
                <w:szCs w:val="24"/>
              </w:rPr>
            </w:pPr>
            <w:r w:rsidRPr="000B6B6A">
              <w:rPr>
                <w:rFonts w:ascii="Times New Roman" w:hAnsi="Times New Roman" w:cs="Times New Roman"/>
                <w:sz w:val="24"/>
                <w:szCs w:val="24"/>
              </w:rPr>
              <w:t>Практические задания на определение химической активности веществ в зависимости вида химической связи и типа кристаллической решетки.</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ОК 01</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3.2</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Физико- химические свойства неорганических веществ</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Устанавливать зависимость физико- химических свойств неорганических веществ от строения атомов и молекул, а также типа кристаллической решетки</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20"/>
              </w:numPr>
              <w:rPr>
                <w:rFonts w:ascii="Times New Roman" w:hAnsi="Times New Roman" w:cs="Times New Roman"/>
                <w:sz w:val="24"/>
                <w:szCs w:val="24"/>
              </w:rPr>
            </w:pPr>
            <w:r w:rsidRPr="000B6B6A">
              <w:rPr>
                <w:rFonts w:ascii="Times New Roman" w:hAnsi="Times New Roman" w:cs="Times New Roman"/>
                <w:sz w:val="24"/>
                <w:szCs w:val="24"/>
              </w:rPr>
              <w:t>Тест «Особенности химических свойств оксидов, кислот, оснований, амфотерных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гидроксидов и солей».</w:t>
            </w:r>
          </w:p>
          <w:p w:rsidR="00D10744" w:rsidRPr="000B6B6A" w:rsidRDefault="00D10744" w:rsidP="00EA47AB">
            <w:pPr>
              <w:numPr>
                <w:ilvl w:val="0"/>
                <w:numId w:val="20"/>
              </w:numPr>
              <w:rPr>
                <w:rFonts w:ascii="Times New Roman" w:hAnsi="Times New Roman" w:cs="Times New Roman"/>
                <w:sz w:val="24"/>
                <w:szCs w:val="24"/>
              </w:rPr>
            </w:pPr>
            <w:r w:rsidRPr="000B6B6A">
              <w:rPr>
                <w:rFonts w:ascii="Times New Roman" w:hAnsi="Times New Roman" w:cs="Times New Roman"/>
                <w:sz w:val="24"/>
                <w:szCs w:val="24"/>
              </w:rPr>
              <w:t>Задания на составление уравнений химических реакций с участием простых и сложных неорганических веществ: оксидов металлов, неметаллов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амфотерных элементов; неорганических кислот, оснований и амфотерных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гидроксидов, неорганических солей, характеризующих их свойства и способы получения.</w:t>
            </w:r>
          </w:p>
          <w:p w:rsidR="00D10744" w:rsidRPr="000B6B6A" w:rsidRDefault="00D10744" w:rsidP="00EA47AB">
            <w:pPr>
              <w:numPr>
                <w:ilvl w:val="0"/>
                <w:numId w:val="20"/>
              </w:numPr>
              <w:rPr>
                <w:rFonts w:ascii="Times New Roman" w:hAnsi="Times New Roman" w:cs="Times New Roman"/>
                <w:sz w:val="24"/>
                <w:szCs w:val="24"/>
              </w:rPr>
            </w:pPr>
            <w:r w:rsidRPr="000B6B6A">
              <w:rPr>
                <w:rFonts w:ascii="Times New Roman" w:hAnsi="Times New Roman" w:cs="Times New Roman"/>
                <w:sz w:val="24"/>
                <w:szCs w:val="24"/>
              </w:rPr>
              <w:t>Практико-ориентированные теоретические задания на</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02</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свойства и получение неорганических веществ.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 Лабораторная работа «Свойства металлов и неметаллов».</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3.3</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Производство неорганических веществ. Значение и применение 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быту и на производстве</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 xml:space="preserve">Обосновывать значение и применение неорганических веществ в бытовой и </w:t>
            </w:r>
            <w:r w:rsidRPr="000B6B6A">
              <w:rPr>
                <w:rFonts w:ascii="Times New Roman" w:hAnsi="Times New Roman" w:cs="Times New Roman"/>
                <w:sz w:val="24"/>
                <w:szCs w:val="24"/>
              </w:rPr>
              <w:lastRenderedPageBreak/>
              <w:t>производственной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деятельности человека их физико-химическими свойствами</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Практико-ориентированные задания по составлению</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химических реакций с участием неорганических веществ, </w:t>
            </w:r>
            <w:r w:rsidRPr="000B6B6A">
              <w:rPr>
                <w:rFonts w:ascii="Times New Roman" w:hAnsi="Times New Roman" w:cs="Times New Roman"/>
                <w:sz w:val="24"/>
                <w:szCs w:val="24"/>
              </w:rPr>
              <w:lastRenderedPageBreak/>
              <w:t>используемых для 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идентификации и промышленных способов получения.</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ОК 01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02</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4</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4. Строение и свойства органических веществ</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строение и свойства органических веществ</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 работа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«Строение и свойства органических веществ»</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4.1</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Классификация, строение и номенклатура органических веществ</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Классифицировать органические вещества в соответствии с их строением</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19"/>
              </w:numPr>
              <w:rPr>
                <w:rFonts w:ascii="Times New Roman" w:hAnsi="Times New Roman" w:cs="Times New Roman"/>
                <w:sz w:val="24"/>
                <w:szCs w:val="24"/>
              </w:rPr>
            </w:pPr>
            <w:r w:rsidRPr="000B6B6A">
              <w:rPr>
                <w:rFonts w:ascii="Times New Roman" w:hAnsi="Times New Roman" w:cs="Times New Roman"/>
                <w:sz w:val="24"/>
                <w:szCs w:val="24"/>
              </w:rPr>
              <w:t>Задания на составление названий органических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соединений по тривиальной или международной систематической номенклатуре.</w:t>
            </w:r>
          </w:p>
          <w:p w:rsidR="00D10744" w:rsidRPr="000B6B6A" w:rsidRDefault="00D10744" w:rsidP="00EA47AB">
            <w:pPr>
              <w:numPr>
                <w:ilvl w:val="0"/>
                <w:numId w:val="19"/>
              </w:numPr>
              <w:rPr>
                <w:rFonts w:ascii="Times New Roman" w:hAnsi="Times New Roman" w:cs="Times New Roman"/>
                <w:sz w:val="24"/>
                <w:szCs w:val="24"/>
              </w:rPr>
            </w:pPr>
            <w:r w:rsidRPr="000B6B6A">
              <w:rPr>
                <w:rFonts w:ascii="Times New Roman" w:hAnsi="Times New Roman" w:cs="Times New Roman"/>
                <w:sz w:val="24"/>
                <w:szCs w:val="24"/>
              </w:rPr>
              <w:t>Задания на составление полных и сокращенных структурных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формул органических веществ отдельных классов.</w:t>
            </w:r>
          </w:p>
          <w:p w:rsidR="00D10744" w:rsidRPr="000B6B6A" w:rsidRDefault="00D10744" w:rsidP="00EA47AB">
            <w:pPr>
              <w:numPr>
                <w:ilvl w:val="0"/>
                <w:numId w:val="19"/>
              </w:numPr>
              <w:rPr>
                <w:rFonts w:ascii="Times New Roman" w:hAnsi="Times New Roman" w:cs="Times New Roman"/>
                <w:sz w:val="24"/>
                <w:szCs w:val="24"/>
              </w:rPr>
            </w:pPr>
            <w:r w:rsidRPr="000B6B6A">
              <w:rPr>
                <w:rFonts w:ascii="Times New Roman" w:hAnsi="Times New Roman" w:cs="Times New Roman"/>
                <w:sz w:val="24"/>
                <w:szCs w:val="24"/>
              </w:rPr>
              <w:t>Задачи на определение простейшей формулы органической молекулы, исходя из элементного состава (в %).</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4.2</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Свойства органических соединений</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Устанавливать зависимость физико- химических свойств органических веществ от строения молекул</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18"/>
              </w:numPr>
              <w:rPr>
                <w:rFonts w:ascii="Times New Roman" w:hAnsi="Times New Roman" w:cs="Times New Roman"/>
                <w:sz w:val="24"/>
                <w:szCs w:val="24"/>
              </w:rPr>
            </w:pPr>
            <w:r w:rsidRPr="000B6B6A">
              <w:rPr>
                <w:rFonts w:ascii="Times New Roman" w:hAnsi="Times New Roman" w:cs="Times New Roman"/>
                <w:sz w:val="24"/>
                <w:szCs w:val="24"/>
              </w:rPr>
              <w:t>Задания на составление уравнений химических реакций с участием органических веществ на основании их состава и строения.</w:t>
            </w:r>
          </w:p>
          <w:p w:rsidR="00D10744" w:rsidRPr="000B6B6A" w:rsidRDefault="00D10744" w:rsidP="00EA47AB">
            <w:pPr>
              <w:numPr>
                <w:ilvl w:val="0"/>
                <w:numId w:val="18"/>
              </w:numPr>
              <w:rPr>
                <w:rFonts w:ascii="Times New Roman" w:hAnsi="Times New Roman" w:cs="Times New Roman"/>
                <w:sz w:val="24"/>
                <w:szCs w:val="24"/>
              </w:rPr>
            </w:pPr>
            <w:r w:rsidRPr="000B6B6A">
              <w:rPr>
                <w:rFonts w:ascii="Times New Roman" w:hAnsi="Times New Roman" w:cs="Times New Roman"/>
                <w:sz w:val="24"/>
                <w:szCs w:val="24"/>
              </w:rPr>
              <w:t>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w:t>
            </w:r>
          </w:p>
          <w:p w:rsidR="00D10744" w:rsidRPr="000B6B6A" w:rsidRDefault="00D10744" w:rsidP="00EA47AB">
            <w:pPr>
              <w:numPr>
                <w:ilvl w:val="0"/>
                <w:numId w:val="18"/>
              </w:numPr>
              <w:rPr>
                <w:rFonts w:ascii="Times New Roman" w:hAnsi="Times New Roman" w:cs="Times New Roman"/>
                <w:sz w:val="24"/>
                <w:szCs w:val="24"/>
              </w:rPr>
            </w:pPr>
            <w:r w:rsidRPr="000B6B6A">
              <w:rPr>
                <w:rFonts w:ascii="Times New Roman" w:hAnsi="Times New Roman" w:cs="Times New Roman"/>
                <w:sz w:val="24"/>
                <w:szCs w:val="24"/>
              </w:rPr>
              <w:t>Расчетные задачи по</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02</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уравнениям реакций с участием органических веществ.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 Лабораторная работа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«Получение этилена и изучение его </w:t>
            </w:r>
            <w:r w:rsidRPr="000B6B6A">
              <w:rPr>
                <w:rFonts w:ascii="Times New Roman" w:hAnsi="Times New Roman" w:cs="Times New Roman"/>
                <w:sz w:val="24"/>
                <w:szCs w:val="24"/>
              </w:rPr>
              <w:lastRenderedPageBreak/>
              <w:t>свойств».</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4.3</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Органические вещества в</w:t>
            </w:r>
          </w:p>
          <w:p w:rsidR="00D10744" w:rsidRPr="000B6B6A" w:rsidRDefault="00D10744" w:rsidP="00D10744">
            <w:pPr>
              <w:rPr>
                <w:rFonts w:ascii="Times New Roman" w:hAnsi="Times New Roman" w:cs="Times New Roman"/>
                <w:sz w:val="24"/>
                <w:szCs w:val="24"/>
              </w:rPr>
            </w:pPr>
            <w:proofErr w:type="spellStart"/>
            <w:r w:rsidRPr="000B6B6A">
              <w:rPr>
                <w:rFonts w:ascii="Times New Roman" w:hAnsi="Times New Roman" w:cs="Times New Roman"/>
                <w:sz w:val="24"/>
                <w:szCs w:val="24"/>
              </w:rPr>
              <w:t>жизнедеятельност</w:t>
            </w:r>
            <w:proofErr w:type="spellEnd"/>
            <w:r w:rsidRPr="000B6B6A">
              <w:rPr>
                <w:rFonts w:ascii="Times New Roman" w:hAnsi="Times New Roman" w:cs="Times New Roman"/>
                <w:sz w:val="24"/>
                <w:szCs w:val="24"/>
              </w:rPr>
              <w:t xml:space="preserve"> и человека.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Производство и применение органических веществ 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промышленности</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Обосновывать значение и применение органических веществ в бытовой и производственной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деятельности человека их физико-химическими свойствами</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Практико-ориентированные задания по составлению</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химических реакций с участием органических веществ, используемых для 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идентификации в быту и промышленности.</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02</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5</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Раздел 5. Кинетические и </w:t>
            </w:r>
            <w:proofErr w:type="spellStart"/>
            <w:r w:rsidRPr="000B6B6A">
              <w:rPr>
                <w:rFonts w:ascii="Times New Roman" w:hAnsi="Times New Roman" w:cs="Times New Roman"/>
                <w:sz w:val="24"/>
                <w:szCs w:val="24"/>
              </w:rPr>
              <w:t>термодинамичес</w:t>
            </w:r>
            <w:proofErr w:type="spellEnd"/>
            <w:r w:rsidRPr="000B6B6A">
              <w:rPr>
                <w:rFonts w:ascii="Times New Roman" w:hAnsi="Times New Roman" w:cs="Times New Roman"/>
                <w:sz w:val="24"/>
                <w:szCs w:val="24"/>
              </w:rPr>
              <w:t xml:space="preserve"> кие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закономерности протекания химических реакций</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равновесие и скорость химических реакций</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 работа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«Скорость химической реакции и химическое равновесие»</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5.1</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Кинетические закономерности протекания химических реакций</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влияние концентрации реагирующих веществ и температуры на скорость химических реакций</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Лабораторная работа на выбор:</w:t>
            </w:r>
          </w:p>
          <w:p w:rsidR="00D10744" w:rsidRPr="000B6B6A" w:rsidRDefault="00D10744" w:rsidP="00EA47AB">
            <w:pPr>
              <w:numPr>
                <w:ilvl w:val="0"/>
                <w:numId w:val="17"/>
              </w:numPr>
              <w:rPr>
                <w:rFonts w:ascii="Times New Roman" w:hAnsi="Times New Roman" w:cs="Times New Roman"/>
                <w:sz w:val="24"/>
                <w:szCs w:val="24"/>
              </w:rPr>
            </w:pPr>
            <w:r w:rsidRPr="000B6B6A">
              <w:rPr>
                <w:rFonts w:ascii="Times New Roman" w:hAnsi="Times New Roman" w:cs="Times New Roman"/>
                <w:sz w:val="24"/>
                <w:szCs w:val="24"/>
              </w:rPr>
              <w:t>«Определение зависимости скорости реакции от концентрации реагирующих веществ»;</w:t>
            </w:r>
          </w:p>
          <w:p w:rsidR="00D10744" w:rsidRPr="000B6B6A" w:rsidRDefault="00D10744" w:rsidP="00EA47AB">
            <w:pPr>
              <w:numPr>
                <w:ilvl w:val="0"/>
                <w:numId w:val="17"/>
              </w:numPr>
              <w:rPr>
                <w:rFonts w:ascii="Times New Roman" w:hAnsi="Times New Roman" w:cs="Times New Roman"/>
                <w:sz w:val="24"/>
                <w:szCs w:val="24"/>
              </w:rPr>
            </w:pPr>
            <w:r w:rsidRPr="000B6B6A">
              <w:rPr>
                <w:rFonts w:ascii="Times New Roman" w:hAnsi="Times New Roman" w:cs="Times New Roman"/>
                <w:sz w:val="24"/>
                <w:szCs w:val="24"/>
              </w:rPr>
              <w:t>«Определение зависимости скорости реакции от температуры».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Практико-ориентированные теоретические задания на анализ факторов, влияющих на изменение скорости химической реакции.</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02</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5.2</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Термодинамические закономерности протекания химических реакций.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Равновесие химических реакций</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влияние изменения концентрации веществ, реакции среды и температуры на смещение химического равновесия</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16"/>
              </w:numPr>
              <w:rPr>
                <w:rFonts w:ascii="Times New Roman" w:hAnsi="Times New Roman" w:cs="Times New Roman"/>
                <w:sz w:val="24"/>
                <w:szCs w:val="24"/>
              </w:rPr>
            </w:pPr>
            <w:r w:rsidRPr="000B6B6A">
              <w:rPr>
                <w:rFonts w:ascii="Times New Roman" w:hAnsi="Times New Roman" w:cs="Times New Roman"/>
                <w:sz w:val="24"/>
                <w:szCs w:val="24"/>
              </w:rPr>
              <w:t>Задачи на расчеты тепловых эффектов химических реакций и определение типа реакции (по тепловому эффекту: экзо-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эндотермические).</w:t>
            </w:r>
          </w:p>
          <w:p w:rsidR="00D10744" w:rsidRPr="000B6B6A" w:rsidRDefault="00D10744" w:rsidP="00EA47AB">
            <w:pPr>
              <w:numPr>
                <w:ilvl w:val="0"/>
                <w:numId w:val="16"/>
              </w:numPr>
              <w:rPr>
                <w:rFonts w:ascii="Times New Roman" w:hAnsi="Times New Roman" w:cs="Times New Roman"/>
                <w:sz w:val="24"/>
                <w:szCs w:val="24"/>
              </w:rPr>
            </w:pPr>
            <w:r w:rsidRPr="000B6B6A">
              <w:rPr>
                <w:rFonts w:ascii="Times New Roman" w:hAnsi="Times New Roman" w:cs="Times New Roman"/>
                <w:sz w:val="24"/>
                <w:szCs w:val="24"/>
              </w:rPr>
              <w:t xml:space="preserve">Практико-ориентированные задания на применение принципа </w:t>
            </w:r>
            <w:proofErr w:type="spellStart"/>
            <w:r w:rsidRPr="000B6B6A">
              <w:rPr>
                <w:rFonts w:ascii="Times New Roman" w:hAnsi="Times New Roman" w:cs="Times New Roman"/>
                <w:sz w:val="24"/>
                <w:szCs w:val="24"/>
              </w:rPr>
              <w:t>ЛеШателье</w:t>
            </w:r>
            <w:proofErr w:type="spellEnd"/>
            <w:r w:rsidRPr="000B6B6A">
              <w:rPr>
                <w:rFonts w:ascii="Times New Roman" w:hAnsi="Times New Roman" w:cs="Times New Roman"/>
                <w:sz w:val="24"/>
                <w:szCs w:val="24"/>
              </w:rPr>
              <w:t xml:space="preserve"> для нахождения направления </w:t>
            </w:r>
            <w:r w:rsidRPr="000B6B6A">
              <w:rPr>
                <w:rFonts w:ascii="Times New Roman" w:hAnsi="Times New Roman" w:cs="Times New Roman"/>
                <w:sz w:val="24"/>
                <w:szCs w:val="24"/>
              </w:rPr>
              <w:lastRenderedPageBreak/>
              <w:t>смещения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равновесия химической реакции и</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ОК 01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02</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анализ факторов, влияющих на смещение химического равновесия.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 Лабораторная работа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«Изучение влияния различных факторов на смещение химического равновесия».</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6.</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Дисперсные системы</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дисперсные системы</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 работа по теме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«Дисперсные системы»</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6.1</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Дисперсные системы и факторы 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устойчивости</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Различать истинные растворы, коллоидные растворы и грубодисперсные системы на основе химического эксперимента</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15"/>
              </w:numPr>
              <w:rPr>
                <w:rFonts w:ascii="Times New Roman" w:hAnsi="Times New Roman" w:cs="Times New Roman"/>
                <w:sz w:val="24"/>
                <w:szCs w:val="24"/>
              </w:rPr>
            </w:pPr>
            <w:r w:rsidRPr="000B6B6A">
              <w:rPr>
                <w:rFonts w:ascii="Times New Roman" w:hAnsi="Times New Roman" w:cs="Times New Roman"/>
                <w:sz w:val="24"/>
                <w:szCs w:val="24"/>
              </w:rPr>
              <w:t>Задачи на приготовление растворов.</w:t>
            </w:r>
          </w:p>
          <w:p w:rsidR="00D10744" w:rsidRPr="000B6B6A" w:rsidRDefault="00D10744" w:rsidP="00EA47AB">
            <w:pPr>
              <w:numPr>
                <w:ilvl w:val="0"/>
                <w:numId w:val="15"/>
              </w:numPr>
              <w:rPr>
                <w:rFonts w:ascii="Times New Roman" w:hAnsi="Times New Roman" w:cs="Times New Roman"/>
                <w:sz w:val="24"/>
                <w:szCs w:val="24"/>
              </w:rPr>
            </w:pPr>
            <w:r w:rsidRPr="000B6B6A">
              <w:rPr>
                <w:rFonts w:ascii="Times New Roman" w:hAnsi="Times New Roman" w:cs="Times New Roman"/>
                <w:sz w:val="24"/>
                <w:szCs w:val="24"/>
              </w:rPr>
              <w:t>Практико-ориентированные расчетные задания на дисперсные системы, используемые в бытовой и производственной деятельности человека.</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02</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6.2</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свойств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дисперсных систем</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физико- химические свойства различных видов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дисперсных систем</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EA47AB">
            <w:pPr>
              <w:numPr>
                <w:ilvl w:val="0"/>
                <w:numId w:val="14"/>
              </w:numPr>
              <w:rPr>
                <w:rFonts w:ascii="Times New Roman" w:hAnsi="Times New Roman" w:cs="Times New Roman"/>
                <w:sz w:val="24"/>
                <w:szCs w:val="24"/>
              </w:rPr>
            </w:pPr>
            <w:r w:rsidRPr="000B6B6A">
              <w:rPr>
                <w:rFonts w:ascii="Times New Roman" w:hAnsi="Times New Roman" w:cs="Times New Roman"/>
                <w:sz w:val="24"/>
                <w:szCs w:val="24"/>
              </w:rPr>
              <w:t>Приготовление растворов;</w:t>
            </w:r>
          </w:p>
          <w:p w:rsidR="00D10744" w:rsidRPr="000B6B6A" w:rsidRDefault="00D10744" w:rsidP="00EA47AB">
            <w:pPr>
              <w:numPr>
                <w:ilvl w:val="0"/>
                <w:numId w:val="14"/>
              </w:numPr>
              <w:rPr>
                <w:rFonts w:ascii="Times New Roman" w:hAnsi="Times New Roman" w:cs="Times New Roman"/>
                <w:sz w:val="24"/>
                <w:szCs w:val="24"/>
              </w:rPr>
            </w:pPr>
            <w:r w:rsidRPr="000B6B6A">
              <w:rPr>
                <w:rFonts w:ascii="Times New Roman" w:hAnsi="Times New Roman" w:cs="Times New Roman"/>
                <w:sz w:val="24"/>
                <w:szCs w:val="24"/>
              </w:rPr>
              <w:t>Исследование дисперсных систем.</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7</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7. Качественные реакции обнаружения органических и неорганических веществ</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свойства органических и неорганических веществ с использованием качественных реакций</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7.1</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Обнаружение неорганических катионов и анионов</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качественные реакции неорганических веществ</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Лабораторная работа (на выбор):</w:t>
            </w:r>
          </w:p>
          <w:p w:rsidR="00D10744" w:rsidRPr="000B6B6A" w:rsidRDefault="00D10744" w:rsidP="00EA47AB">
            <w:pPr>
              <w:numPr>
                <w:ilvl w:val="0"/>
                <w:numId w:val="13"/>
              </w:numPr>
              <w:rPr>
                <w:rFonts w:ascii="Times New Roman" w:hAnsi="Times New Roman" w:cs="Times New Roman"/>
                <w:sz w:val="24"/>
                <w:szCs w:val="24"/>
              </w:rPr>
            </w:pPr>
            <w:r w:rsidRPr="000B6B6A">
              <w:rPr>
                <w:rFonts w:ascii="Times New Roman" w:hAnsi="Times New Roman" w:cs="Times New Roman"/>
                <w:sz w:val="24"/>
                <w:szCs w:val="24"/>
              </w:rPr>
              <w:t>Аналитические реакции катионов I–VI групп;</w:t>
            </w:r>
          </w:p>
          <w:p w:rsidR="00D10744" w:rsidRPr="000B6B6A" w:rsidRDefault="00D10744" w:rsidP="00EA47AB">
            <w:pPr>
              <w:numPr>
                <w:ilvl w:val="0"/>
                <w:numId w:val="13"/>
              </w:numPr>
              <w:rPr>
                <w:rFonts w:ascii="Times New Roman" w:hAnsi="Times New Roman" w:cs="Times New Roman"/>
                <w:sz w:val="24"/>
                <w:szCs w:val="24"/>
              </w:rPr>
            </w:pPr>
            <w:r w:rsidRPr="000B6B6A">
              <w:rPr>
                <w:rFonts w:ascii="Times New Roman" w:hAnsi="Times New Roman" w:cs="Times New Roman"/>
                <w:sz w:val="24"/>
                <w:szCs w:val="24"/>
              </w:rPr>
              <w:t>Аналитические реакции анионов.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2. Практические задания на составление уравнений реакций обнаружения катионов I–VI групп и анионов, в т.ч. в молекулярной и </w:t>
            </w:r>
            <w:r w:rsidRPr="000B6B6A">
              <w:rPr>
                <w:rFonts w:ascii="Times New Roman" w:hAnsi="Times New Roman" w:cs="Times New Roman"/>
                <w:sz w:val="24"/>
                <w:szCs w:val="24"/>
              </w:rPr>
              <w:lastRenderedPageBreak/>
              <w:t>ионной формах.</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ОК 01</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7.2</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Обнаружение органических веществ отдельных</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качественные реакции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органических соединений отдельных классов</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Лабораторная работа (на выбор):</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Качественные реакции на отдельные классы органических</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классов с использованием качественных реакций</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веществ;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Качественный анализ органических соединений по функциональным группам.</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Практические задания на составление качественных реакций обнаружения органических соединений.</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337CB5">
        <w:trPr>
          <w:trHeight w:val="397"/>
        </w:trPr>
        <w:tc>
          <w:tcPr>
            <w:tcW w:w="600" w:type="dxa"/>
            <w:shd w:val="clear" w:color="auto" w:fill="auto"/>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II</w:t>
            </w:r>
          </w:p>
        </w:tc>
        <w:tc>
          <w:tcPr>
            <w:tcW w:w="9448" w:type="dxa"/>
            <w:gridSpan w:val="6"/>
            <w:shd w:val="clear" w:color="auto" w:fill="auto"/>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Прикладной модуль</w:t>
            </w:r>
          </w:p>
        </w:tc>
      </w:tr>
      <w:tr w:rsidR="00D10744" w:rsidRPr="000B6B6A" w:rsidTr="00337CB5">
        <w:trPr>
          <w:trHeight w:val="1735"/>
        </w:trPr>
        <w:tc>
          <w:tcPr>
            <w:tcW w:w="600"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8</w:t>
            </w:r>
          </w:p>
        </w:tc>
        <w:tc>
          <w:tcPr>
            <w:tcW w:w="1994"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Раздел 8.</w:t>
            </w: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Химия в быту и производственно й деятельности человека</w:t>
            </w:r>
          </w:p>
        </w:tc>
        <w:tc>
          <w:tcPr>
            <w:tcW w:w="2837"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Оценивать последствия бытовой и</w:t>
            </w: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производственной деятельности человека с позиций экологической безопасности</w:t>
            </w:r>
          </w:p>
        </w:tc>
        <w:tc>
          <w:tcPr>
            <w:tcW w:w="3643"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Защита кейса (с учетом будущей профессиональной деятельности)</w:t>
            </w:r>
          </w:p>
        </w:tc>
        <w:tc>
          <w:tcPr>
            <w:tcW w:w="974" w:type="dxa"/>
            <w:gridSpan w:val="3"/>
            <w:shd w:val="clear" w:color="auto" w:fill="D9D9D9"/>
          </w:tcPr>
          <w:p w:rsidR="00D10744" w:rsidRPr="000B6B6A" w:rsidRDefault="00D10744" w:rsidP="00D10744">
            <w:pPr>
              <w:rPr>
                <w:rFonts w:ascii="Times New Roman" w:hAnsi="Times New Roman" w:cs="Times New Roman"/>
                <w:sz w:val="24"/>
                <w:szCs w:val="24"/>
              </w:rPr>
            </w:pPr>
          </w:p>
        </w:tc>
      </w:tr>
      <w:tr w:rsidR="00D10744" w:rsidRPr="000B6B6A" w:rsidTr="00337CB5">
        <w:trPr>
          <w:trHeight w:val="3393"/>
        </w:trPr>
        <w:tc>
          <w:tcPr>
            <w:tcW w:w="600" w:type="dxa"/>
            <w:shd w:val="clear" w:color="auto" w:fill="auto"/>
          </w:tcPr>
          <w:p w:rsidR="00D10744" w:rsidRPr="000B6B6A" w:rsidRDefault="00D10744" w:rsidP="00D10744">
            <w:pPr>
              <w:rPr>
                <w:rFonts w:ascii="Times New Roman" w:hAnsi="Times New Roman" w:cs="Times New Roman"/>
                <w:sz w:val="24"/>
                <w:szCs w:val="24"/>
              </w:rPr>
            </w:pPr>
          </w:p>
        </w:tc>
        <w:tc>
          <w:tcPr>
            <w:tcW w:w="1994"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Химия в быту и производственной деятельности человека</w:t>
            </w:r>
          </w:p>
        </w:tc>
        <w:tc>
          <w:tcPr>
            <w:tcW w:w="2837"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Оценивать последствия бытовой и производственной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деятельности человека с позиций экологической безопасности</w:t>
            </w:r>
          </w:p>
        </w:tc>
        <w:tc>
          <w:tcPr>
            <w:tcW w:w="364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Кейс (с учетом будущей профессиональной деятельности) Возможные темы кейсов:</w:t>
            </w:r>
          </w:p>
          <w:p w:rsidR="00D10744" w:rsidRPr="000B6B6A" w:rsidRDefault="00D10744" w:rsidP="00EA47AB">
            <w:pPr>
              <w:numPr>
                <w:ilvl w:val="0"/>
                <w:numId w:val="12"/>
              </w:numPr>
              <w:rPr>
                <w:rFonts w:ascii="Times New Roman" w:hAnsi="Times New Roman" w:cs="Times New Roman"/>
                <w:sz w:val="24"/>
                <w:szCs w:val="24"/>
              </w:rPr>
            </w:pPr>
            <w:r w:rsidRPr="000B6B6A">
              <w:rPr>
                <w:rFonts w:ascii="Times New Roman" w:hAnsi="Times New Roman" w:cs="Times New Roman"/>
                <w:sz w:val="24"/>
                <w:szCs w:val="24"/>
              </w:rPr>
              <w:t>Потепление климата и высвобождение газовых гидратов со дна океана.</w:t>
            </w:r>
          </w:p>
          <w:p w:rsidR="00D10744" w:rsidRPr="000B6B6A" w:rsidRDefault="00D10744" w:rsidP="00EA47AB">
            <w:pPr>
              <w:numPr>
                <w:ilvl w:val="0"/>
                <w:numId w:val="12"/>
              </w:numPr>
              <w:rPr>
                <w:rFonts w:ascii="Times New Roman" w:hAnsi="Times New Roman" w:cs="Times New Roman"/>
                <w:sz w:val="24"/>
                <w:szCs w:val="24"/>
              </w:rPr>
            </w:pPr>
            <w:r w:rsidRPr="000B6B6A">
              <w:rPr>
                <w:rFonts w:ascii="Times New Roman" w:hAnsi="Times New Roman" w:cs="Times New Roman"/>
                <w:sz w:val="24"/>
                <w:szCs w:val="24"/>
              </w:rPr>
              <w:t xml:space="preserve">Будущие материалы для авиа-, </w:t>
            </w:r>
            <w:proofErr w:type="spellStart"/>
            <w:r w:rsidRPr="000B6B6A">
              <w:rPr>
                <w:rFonts w:ascii="Times New Roman" w:hAnsi="Times New Roman" w:cs="Times New Roman"/>
                <w:sz w:val="24"/>
                <w:szCs w:val="24"/>
              </w:rPr>
              <w:t>машино</w:t>
            </w:r>
            <w:proofErr w:type="spellEnd"/>
            <w:r w:rsidRPr="000B6B6A">
              <w:rPr>
                <w:rFonts w:ascii="Times New Roman" w:hAnsi="Times New Roman" w:cs="Times New Roman"/>
                <w:sz w:val="24"/>
                <w:szCs w:val="24"/>
              </w:rPr>
              <w:t>- и приборостроения.</w:t>
            </w:r>
          </w:p>
          <w:p w:rsidR="00D10744" w:rsidRPr="000B6B6A" w:rsidRDefault="00D10744" w:rsidP="00EA47AB">
            <w:pPr>
              <w:numPr>
                <w:ilvl w:val="0"/>
                <w:numId w:val="12"/>
              </w:numPr>
              <w:rPr>
                <w:rFonts w:ascii="Times New Roman" w:hAnsi="Times New Roman" w:cs="Times New Roman"/>
                <w:sz w:val="24"/>
                <w:szCs w:val="24"/>
              </w:rPr>
            </w:pPr>
            <w:r w:rsidRPr="000B6B6A">
              <w:rPr>
                <w:rFonts w:ascii="Times New Roman" w:hAnsi="Times New Roman" w:cs="Times New Roman"/>
                <w:sz w:val="24"/>
                <w:szCs w:val="24"/>
              </w:rPr>
              <w:t>Новые материалы для солнечных батарей.</w:t>
            </w:r>
          </w:p>
          <w:p w:rsidR="00D10744" w:rsidRPr="000B6B6A" w:rsidRDefault="00D10744" w:rsidP="00EA47AB">
            <w:pPr>
              <w:numPr>
                <w:ilvl w:val="0"/>
                <w:numId w:val="12"/>
              </w:numPr>
              <w:rPr>
                <w:rFonts w:ascii="Times New Roman" w:hAnsi="Times New Roman" w:cs="Times New Roman"/>
                <w:sz w:val="24"/>
                <w:szCs w:val="24"/>
              </w:rPr>
            </w:pPr>
            <w:r w:rsidRPr="000B6B6A">
              <w:rPr>
                <w:rFonts w:ascii="Times New Roman" w:hAnsi="Times New Roman" w:cs="Times New Roman"/>
                <w:sz w:val="24"/>
                <w:szCs w:val="24"/>
              </w:rPr>
              <w:t>Лекарства на основе растительных препаратов.</w:t>
            </w:r>
          </w:p>
        </w:tc>
        <w:tc>
          <w:tcPr>
            <w:tcW w:w="974"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04</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07</w:t>
            </w:r>
          </w:p>
        </w:tc>
      </w:tr>
      <w:tr w:rsidR="00D10744" w:rsidRPr="000B6B6A" w:rsidTr="00337CB5">
        <w:trPr>
          <w:trHeight w:val="1458"/>
        </w:trPr>
        <w:tc>
          <w:tcPr>
            <w:tcW w:w="600"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9.1</w:t>
            </w:r>
          </w:p>
        </w:tc>
        <w:tc>
          <w:tcPr>
            <w:tcW w:w="1994"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Раздел 9.1.</w:t>
            </w: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 xml:space="preserve">Исследование и химический анализ объектов </w:t>
            </w:r>
            <w:r w:rsidRPr="000B6B6A">
              <w:rPr>
                <w:rFonts w:ascii="Times New Roman" w:hAnsi="Times New Roman" w:cs="Times New Roman"/>
                <w:b/>
                <w:sz w:val="24"/>
                <w:szCs w:val="24"/>
              </w:rPr>
              <w:lastRenderedPageBreak/>
              <w:t>биосферы</w:t>
            </w:r>
          </w:p>
        </w:tc>
        <w:tc>
          <w:tcPr>
            <w:tcW w:w="2837"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lastRenderedPageBreak/>
              <w:t>Интерпретировать химические процессы и явления в биосфере</w:t>
            </w:r>
          </w:p>
        </w:tc>
        <w:tc>
          <w:tcPr>
            <w:tcW w:w="3643"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 xml:space="preserve">Защита учебно- исследовательского проекта (с учетом будущей профессиональной </w:t>
            </w:r>
            <w:r w:rsidRPr="000B6B6A">
              <w:rPr>
                <w:rFonts w:ascii="Times New Roman" w:hAnsi="Times New Roman" w:cs="Times New Roman"/>
                <w:b/>
                <w:sz w:val="24"/>
                <w:szCs w:val="24"/>
              </w:rPr>
              <w:lastRenderedPageBreak/>
              <w:t>деятельности)</w:t>
            </w:r>
          </w:p>
        </w:tc>
        <w:tc>
          <w:tcPr>
            <w:tcW w:w="974" w:type="dxa"/>
            <w:gridSpan w:val="3"/>
            <w:shd w:val="clear" w:color="auto" w:fill="D9D9D9"/>
          </w:tcPr>
          <w:p w:rsidR="00D10744" w:rsidRPr="000B6B6A" w:rsidRDefault="00D10744" w:rsidP="00D10744">
            <w:pPr>
              <w:rPr>
                <w:rFonts w:ascii="Times New Roman" w:hAnsi="Times New Roman" w:cs="Times New Roman"/>
                <w:sz w:val="24"/>
                <w:szCs w:val="24"/>
              </w:rPr>
            </w:pPr>
          </w:p>
        </w:tc>
      </w:tr>
      <w:tr w:rsidR="00D10744" w:rsidRPr="000B6B6A" w:rsidTr="00337CB5">
        <w:trPr>
          <w:trHeight w:val="3607"/>
        </w:trPr>
        <w:tc>
          <w:tcPr>
            <w:tcW w:w="600"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9.1.1</w:t>
            </w:r>
          </w:p>
        </w:tc>
        <w:tc>
          <w:tcPr>
            <w:tcW w:w="1994"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лабораторной практики в профессиональны х лабораториях</w:t>
            </w:r>
          </w:p>
        </w:tc>
        <w:tc>
          <w:tcPr>
            <w:tcW w:w="2837"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Выполнять полный цикл экспериментального исследования с</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соблюдением правил</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безопасного обращения с веществами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лабораторным оборудованием</w:t>
            </w:r>
          </w:p>
        </w:tc>
        <w:tc>
          <w:tcPr>
            <w:tcW w:w="3643" w:type="dxa"/>
            <w:shd w:val="clear" w:color="auto" w:fill="auto"/>
          </w:tcPr>
          <w:p w:rsidR="00D10744" w:rsidRPr="000B6B6A" w:rsidRDefault="00D10744" w:rsidP="00EA47AB">
            <w:pPr>
              <w:numPr>
                <w:ilvl w:val="0"/>
                <w:numId w:val="11"/>
              </w:numPr>
              <w:rPr>
                <w:rFonts w:ascii="Times New Roman" w:hAnsi="Times New Roman" w:cs="Times New Roman"/>
                <w:sz w:val="24"/>
                <w:szCs w:val="24"/>
              </w:rPr>
            </w:pPr>
            <w:r w:rsidRPr="000B6B6A">
              <w:rPr>
                <w:rFonts w:ascii="Times New Roman" w:hAnsi="Times New Roman" w:cs="Times New Roman"/>
                <w:sz w:val="24"/>
                <w:szCs w:val="24"/>
              </w:rPr>
              <w:t>Лабораторная работа «Основы лабораторной практики».</w:t>
            </w:r>
          </w:p>
          <w:p w:rsidR="00D10744" w:rsidRPr="000B6B6A" w:rsidRDefault="00D10744" w:rsidP="00EA47AB">
            <w:pPr>
              <w:numPr>
                <w:ilvl w:val="0"/>
                <w:numId w:val="11"/>
              </w:numPr>
              <w:rPr>
                <w:rFonts w:ascii="Times New Roman" w:hAnsi="Times New Roman" w:cs="Times New Roman"/>
                <w:sz w:val="24"/>
                <w:szCs w:val="24"/>
              </w:rPr>
            </w:pPr>
            <w:r w:rsidRPr="000B6B6A">
              <w:rPr>
                <w:rFonts w:ascii="Times New Roman" w:hAnsi="Times New Roman" w:cs="Times New Roman"/>
                <w:sz w:val="24"/>
                <w:szCs w:val="24"/>
              </w:rPr>
              <w:t>Типовые расчеты по тематике эксперимента.</w:t>
            </w:r>
          </w:p>
          <w:p w:rsidR="00D10744" w:rsidRPr="000B6B6A" w:rsidRDefault="00D10744" w:rsidP="00EA47AB">
            <w:pPr>
              <w:numPr>
                <w:ilvl w:val="0"/>
                <w:numId w:val="11"/>
              </w:numPr>
              <w:rPr>
                <w:rFonts w:ascii="Times New Roman" w:hAnsi="Times New Roman" w:cs="Times New Roman"/>
                <w:sz w:val="24"/>
                <w:szCs w:val="24"/>
              </w:rPr>
            </w:pPr>
            <w:r w:rsidRPr="000B6B6A">
              <w:rPr>
                <w:rFonts w:ascii="Times New Roman" w:hAnsi="Times New Roman" w:cs="Times New Roman"/>
                <w:sz w:val="24"/>
                <w:szCs w:val="24"/>
              </w:rPr>
              <w:t>Задачи на вычисление среднего значения экспериментальных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данных, погрешности.</w:t>
            </w:r>
          </w:p>
          <w:p w:rsidR="00D10744" w:rsidRPr="000B6B6A" w:rsidRDefault="00D10744" w:rsidP="00EA47AB">
            <w:pPr>
              <w:numPr>
                <w:ilvl w:val="0"/>
                <w:numId w:val="11"/>
              </w:numPr>
              <w:rPr>
                <w:rFonts w:ascii="Times New Roman" w:hAnsi="Times New Roman" w:cs="Times New Roman"/>
                <w:sz w:val="24"/>
                <w:szCs w:val="24"/>
              </w:rPr>
            </w:pPr>
            <w:r w:rsidRPr="000B6B6A">
              <w:rPr>
                <w:rFonts w:ascii="Times New Roman" w:hAnsi="Times New Roman" w:cs="Times New Roman"/>
                <w:sz w:val="24"/>
                <w:szCs w:val="24"/>
              </w:rPr>
              <w:t>Представление результатов эксперимента в различной форме (таблица, график, отчет, доклад, презентация).</w:t>
            </w:r>
          </w:p>
        </w:tc>
        <w:tc>
          <w:tcPr>
            <w:tcW w:w="974"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tc>
      </w:tr>
      <w:tr w:rsidR="00D10744" w:rsidRPr="000B6B6A" w:rsidTr="00337CB5">
        <w:trPr>
          <w:trHeight w:val="3607"/>
        </w:trPr>
        <w:tc>
          <w:tcPr>
            <w:tcW w:w="600"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9.1.2</w:t>
            </w:r>
          </w:p>
        </w:tc>
        <w:tc>
          <w:tcPr>
            <w:tcW w:w="1994"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 анализ проб воды</w:t>
            </w:r>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химический состав проб воды</w:t>
            </w:r>
          </w:p>
        </w:tc>
        <w:tc>
          <w:tcPr>
            <w:tcW w:w="3643"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10"/>
              </w:numPr>
              <w:rPr>
                <w:rFonts w:ascii="Times New Roman" w:hAnsi="Times New Roman" w:cs="Times New Roman"/>
                <w:sz w:val="24"/>
                <w:szCs w:val="24"/>
              </w:rPr>
            </w:pPr>
            <w:r w:rsidRPr="000B6B6A">
              <w:rPr>
                <w:rFonts w:ascii="Times New Roman" w:hAnsi="Times New Roman" w:cs="Times New Roman"/>
                <w:sz w:val="24"/>
                <w:szCs w:val="24"/>
              </w:rPr>
              <w:t>Тест «Свойства и состав воды».</w:t>
            </w:r>
          </w:p>
          <w:p w:rsidR="00D10744" w:rsidRPr="000B6B6A" w:rsidRDefault="00D10744" w:rsidP="00EA47AB">
            <w:pPr>
              <w:numPr>
                <w:ilvl w:val="0"/>
                <w:numId w:val="10"/>
              </w:numPr>
              <w:rPr>
                <w:rFonts w:ascii="Times New Roman" w:hAnsi="Times New Roman" w:cs="Times New Roman"/>
                <w:sz w:val="24"/>
                <w:szCs w:val="24"/>
              </w:rPr>
            </w:pPr>
            <w:r w:rsidRPr="000B6B6A">
              <w:rPr>
                <w:rFonts w:ascii="Times New Roman" w:hAnsi="Times New Roman" w:cs="Times New Roman"/>
                <w:sz w:val="24"/>
                <w:szCs w:val="24"/>
              </w:rPr>
              <w:t>Задание «Химический состав воды, тип воды и способы ее применения» (с использованием нормативных документов).</w:t>
            </w:r>
          </w:p>
          <w:p w:rsidR="00D10744" w:rsidRPr="000B6B6A" w:rsidRDefault="00D10744" w:rsidP="00EA47AB">
            <w:pPr>
              <w:numPr>
                <w:ilvl w:val="0"/>
                <w:numId w:val="10"/>
              </w:numPr>
              <w:rPr>
                <w:rFonts w:ascii="Times New Roman" w:hAnsi="Times New Roman" w:cs="Times New Roman"/>
                <w:sz w:val="24"/>
                <w:szCs w:val="24"/>
              </w:rPr>
            </w:pPr>
            <w:r w:rsidRPr="000B6B6A">
              <w:rPr>
                <w:rFonts w:ascii="Times New Roman" w:hAnsi="Times New Roman" w:cs="Times New Roman"/>
                <w:sz w:val="24"/>
                <w:szCs w:val="24"/>
              </w:rPr>
              <w:t>Практико-ориентированные теоретические задания на состав воды и способы выражения концентраций и пересчет концентраций (с использованием нормативных документов).</w:t>
            </w:r>
          </w:p>
          <w:p w:rsidR="00D10744" w:rsidRPr="000B6B6A" w:rsidRDefault="00D10744" w:rsidP="00EA47AB">
            <w:pPr>
              <w:numPr>
                <w:ilvl w:val="0"/>
                <w:numId w:val="10"/>
              </w:num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EA47AB">
            <w:pPr>
              <w:numPr>
                <w:ilvl w:val="0"/>
                <w:numId w:val="9"/>
              </w:numPr>
              <w:rPr>
                <w:rFonts w:ascii="Times New Roman" w:hAnsi="Times New Roman" w:cs="Times New Roman"/>
                <w:sz w:val="24"/>
                <w:szCs w:val="24"/>
              </w:rPr>
            </w:pPr>
            <w:r w:rsidRPr="000B6B6A">
              <w:rPr>
                <w:rFonts w:ascii="Times New Roman" w:hAnsi="Times New Roman" w:cs="Times New Roman"/>
                <w:sz w:val="24"/>
                <w:szCs w:val="24"/>
              </w:rPr>
              <w:t>Очистка воды от загрязнений;</w:t>
            </w:r>
          </w:p>
          <w:p w:rsidR="00D10744" w:rsidRPr="000B6B6A" w:rsidRDefault="00D10744" w:rsidP="00EA47AB">
            <w:pPr>
              <w:numPr>
                <w:ilvl w:val="0"/>
                <w:numId w:val="9"/>
              </w:numPr>
              <w:rPr>
                <w:rFonts w:ascii="Times New Roman" w:hAnsi="Times New Roman" w:cs="Times New Roman"/>
                <w:sz w:val="24"/>
                <w:szCs w:val="24"/>
              </w:rPr>
            </w:pPr>
            <w:r w:rsidRPr="000B6B6A">
              <w:rPr>
                <w:rFonts w:ascii="Times New Roman" w:hAnsi="Times New Roman" w:cs="Times New Roman"/>
                <w:sz w:val="24"/>
                <w:szCs w:val="24"/>
              </w:rPr>
              <w:t>Определение рН воды и ее кислотности;</w:t>
            </w:r>
          </w:p>
          <w:p w:rsidR="00D10744" w:rsidRPr="000B6B6A" w:rsidRDefault="00D10744" w:rsidP="00EA47AB">
            <w:pPr>
              <w:numPr>
                <w:ilvl w:val="0"/>
                <w:numId w:val="9"/>
              </w:numPr>
              <w:rPr>
                <w:rFonts w:ascii="Times New Roman" w:hAnsi="Times New Roman" w:cs="Times New Roman"/>
                <w:sz w:val="24"/>
                <w:szCs w:val="24"/>
              </w:rPr>
            </w:pPr>
            <w:r w:rsidRPr="000B6B6A">
              <w:rPr>
                <w:rFonts w:ascii="Times New Roman" w:hAnsi="Times New Roman" w:cs="Times New Roman"/>
                <w:sz w:val="24"/>
                <w:szCs w:val="24"/>
              </w:rPr>
              <w:t>Определение жесткости воды и способы ее устранения.</w:t>
            </w:r>
          </w:p>
        </w:tc>
        <w:tc>
          <w:tcPr>
            <w:tcW w:w="974" w:type="dxa"/>
            <w:gridSpan w:val="3"/>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07</w:t>
            </w:r>
          </w:p>
        </w:tc>
      </w:tr>
      <w:tr w:rsidR="00D10744" w:rsidRPr="000B6B6A" w:rsidTr="00337CB5">
        <w:trPr>
          <w:trHeight w:val="3607"/>
        </w:trPr>
        <w:tc>
          <w:tcPr>
            <w:tcW w:w="600"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9.1.3</w:t>
            </w:r>
          </w:p>
        </w:tc>
        <w:tc>
          <w:tcPr>
            <w:tcW w:w="1994"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 контроль качества продуктов питания</w:t>
            </w:r>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химический состав продуктов питания</w:t>
            </w:r>
          </w:p>
        </w:tc>
        <w:tc>
          <w:tcPr>
            <w:tcW w:w="3643"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8"/>
              </w:numPr>
              <w:rPr>
                <w:rFonts w:ascii="Times New Roman" w:hAnsi="Times New Roman" w:cs="Times New Roman"/>
                <w:sz w:val="24"/>
                <w:szCs w:val="24"/>
              </w:rPr>
            </w:pPr>
            <w:r w:rsidRPr="000B6B6A">
              <w:rPr>
                <w:rFonts w:ascii="Times New Roman" w:hAnsi="Times New Roman" w:cs="Times New Roman"/>
                <w:sz w:val="24"/>
                <w:szCs w:val="24"/>
              </w:rPr>
              <w:t>Тест «Органические и неорганические вещества, входящие в состав продуктов питания».</w:t>
            </w:r>
          </w:p>
          <w:p w:rsidR="00D10744" w:rsidRPr="000B6B6A" w:rsidRDefault="00D10744" w:rsidP="00EA47AB">
            <w:pPr>
              <w:numPr>
                <w:ilvl w:val="0"/>
                <w:numId w:val="8"/>
              </w:numPr>
              <w:rPr>
                <w:rFonts w:ascii="Times New Roman" w:hAnsi="Times New Roman" w:cs="Times New Roman"/>
                <w:sz w:val="24"/>
                <w:szCs w:val="24"/>
              </w:rPr>
            </w:pPr>
            <w:r w:rsidRPr="000B6B6A">
              <w:rPr>
                <w:rFonts w:ascii="Times New Roman" w:hAnsi="Times New Roman" w:cs="Times New Roman"/>
                <w:sz w:val="24"/>
                <w:szCs w:val="24"/>
              </w:rPr>
              <w:t>Практико-ориентированные задания по кулинарной тематике.</w:t>
            </w:r>
          </w:p>
          <w:p w:rsidR="00D10744" w:rsidRPr="000B6B6A" w:rsidRDefault="00D10744" w:rsidP="00EA47AB">
            <w:pPr>
              <w:numPr>
                <w:ilvl w:val="0"/>
                <w:numId w:val="8"/>
              </w:num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EA47AB">
            <w:pPr>
              <w:numPr>
                <w:ilvl w:val="0"/>
                <w:numId w:val="7"/>
              </w:numPr>
              <w:rPr>
                <w:rFonts w:ascii="Times New Roman" w:hAnsi="Times New Roman" w:cs="Times New Roman"/>
                <w:sz w:val="24"/>
                <w:szCs w:val="24"/>
              </w:rPr>
            </w:pPr>
            <w:r w:rsidRPr="000B6B6A">
              <w:rPr>
                <w:rFonts w:ascii="Times New Roman" w:hAnsi="Times New Roman" w:cs="Times New Roman"/>
                <w:sz w:val="24"/>
                <w:szCs w:val="24"/>
              </w:rPr>
              <w:t>Обнаружение нитратов в продуктах питания;</w:t>
            </w:r>
          </w:p>
          <w:p w:rsidR="00D10744" w:rsidRPr="000B6B6A" w:rsidRDefault="00D10744" w:rsidP="00EA47AB">
            <w:pPr>
              <w:numPr>
                <w:ilvl w:val="0"/>
                <w:numId w:val="7"/>
              </w:numPr>
              <w:rPr>
                <w:rFonts w:ascii="Times New Roman" w:hAnsi="Times New Roman" w:cs="Times New Roman"/>
                <w:sz w:val="24"/>
                <w:szCs w:val="24"/>
              </w:rPr>
            </w:pPr>
            <w:r w:rsidRPr="000B6B6A">
              <w:rPr>
                <w:rFonts w:ascii="Times New Roman" w:hAnsi="Times New Roman" w:cs="Times New Roman"/>
                <w:sz w:val="24"/>
                <w:szCs w:val="24"/>
              </w:rPr>
              <w:t>Исследование продуктов питания на наличие углеводов (мука, творог, молоко, йогурт) на наличие углеводов (крахмал, глюкоза, сахароза).</w:t>
            </w:r>
          </w:p>
        </w:tc>
        <w:tc>
          <w:tcPr>
            <w:tcW w:w="974" w:type="dxa"/>
            <w:gridSpan w:val="3"/>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07</w:t>
            </w:r>
          </w:p>
        </w:tc>
      </w:tr>
      <w:tr w:rsidR="00D10744" w:rsidRPr="000B6B6A" w:rsidTr="00337CB5">
        <w:trPr>
          <w:trHeight w:val="3625"/>
        </w:trPr>
        <w:tc>
          <w:tcPr>
            <w:tcW w:w="600" w:type="dxa"/>
            <w:tcBorders>
              <w:top w:val="single" w:sz="6" w:space="0" w:color="000000"/>
              <w:left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9.1.4</w:t>
            </w:r>
          </w:p>
        </w:tc>
        <w:tc>
          <w:tcPr>
            <w:tcW w:w="1994" w:type="dxa"/>
            <w:tcBorders>
              <w:top w:val="single" w:sz="6" w:space="0" w:color="000000"/>
              <w:left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 анализ проб почвы</w:t>
            </w:r>
          </w:p>
        </w:tc>
        <w:tc>
          <w:tcPr>
            <w:tcW w:w="2837" w:type="dxa"/>
            <w:tcBorders>
              <w:top w:val="single" w:sz="6" w:space="0" w:color="000000"/>
              <w:left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химический состав проб почвы</w:t>
            </w:r>
          </w:p>
        </w:tc>
        <w:tc>
          <w:tcPr>
            <w:tcW w:w="3643" w:type="dxa"/>
            <w:tcBorders>
              <w:top w:val="single" w:sz="6" w:space="0" w:color="000000"/>
              <w:left w:val="single" w:sz="6" w:space="0" w:color="000000"/>
              <w:right w:val="single" w:sz="6" w:space="0" w:color="000000"/>
            </w:tcBorders>
            <w:shd w:val="clear" w:color="auto" w:fill="auto"/>
          </w:tcPr>
          <w:p w:rsidR="00D10744" w:rsidRPr="000B6B6A" w:rsidRDefault="00D10744" w:rsidP="00EA47AB">
            <w:pPr>
              <w:numPr>
                <w:ilvl w:val="0"/>
                <w:numId w:val="6"/>
              </w:numPr>
              <w:rPr>
                <w:rFonts w:ascii="Times New Roman" w:hAnsi="Times New Roman" w:cs="Times New Roman"/>
                <w:sz w:val="24"/>
                <w:szCs w:val="24"/>
              </w:rPr>
            </w:pPr>
            <w:r w:rsidRPr="000B6B6A">
              <w:rPr>
                <w:rFonts w:ascii="Times New Roman" w:hAnsi="Times New Roman" w:cs="Times New Roman"/>
                <w:sz w:val="24"/>
                <w:szCs w:val="24"/>
              </w:rPr>
              <w:t>Тест по теме «Химический состав неорганических и органических удобрений».</w:t>
            </w:r>
          </w:p>
          <w:p w:rsidR="00D10744" w:rsidRPr="000B6B6A" w:rsidRDefault="00D10744" w:rsidP="00EA47AB">
            <w:pPr>
              <w:numPr>
                <w:ilvl w:val="0"/>
                <w:numId w:val="6"/>
              </w:numPr>
              <w:rPr>
                <w:rFonts w:ascii="Times New Roman" w:hAnsi="Times New Roman" w:cs="Times New Roman"/>
                <w:sz w:val="24"/>
                <w:szCs w:val="24"/>
              </w:rPr>
            </w:pPr>
            <w:r w:rsidRPr="000B6B6A">
              <w:rPr>
                <w:rFonts w:ascii="Times New Roman" w:hAnsi="Times New Roman" w:cs="Times New Roman"/>
                <w:sz w:val="24"/>
                <w:szCs w:val="24"/>
              </w:rPr>
              <w:t>Задание «Взаимосвязь состава почвы, тип почвы и ее назначения».</w:t>
            </w:r>
          </w:p>
          <w:p w:rsidR="00D10744" w:rsidRPr="000B6B6A" w:rsidRDefault="00D10744" w:rsidP="00EA47AB">
            <w:pPr>
              <w:numPr>
                <w:ilvl w:val="0"/>
                <w:numId w:val="6"/>
              </w:num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EA47AB">
            <w:pPr>
              <w:numPr>
                <w:ilvl w:val="0"/>
                <w:numId w:val="5"/>
              </w:numPr>
              <w:rPr>
                <w:rFonts w:ascii="Times New Roman" w:hAnsi="Times New Roman" w:cs="Times New Roman"/>
                <w:sz w:val="24"/>
                <w:szCs w:val="24"/>
              </w:rPr>
            </w:pPr>
            <w:r w:rsidRPr="000B6B6A">
              <w:rPr>
                <w:rFonts w:ascii="Times New Roman" w:hAnsi="Times New Roman" w:cs="Times New Roman"/>
                <w:sz w:val="24"/>
                <w:szCs w:val="24"/>
              </w:rPr>
              <w:t>Обнаружение неорганических примесей в пробах почвы;</w:t>
            </w:r>
          </w:p>
          <w:p w:rsidR="00D10744" w:rsidRPr="000B6B6A" w:rsidRDefault="00D10744" w:rsidP="00EA47AB">
            <w:pPr>
              <w:numPr>
                <w:ilvl w:val="0"/>
                <w:numId w:val="5"/>
              </w:numPr>
              <w:rPr>
                <w:rFonts w:ascii="Times New Roman" w:hAnsi="Times New Roman" w:cs="Times New Roman"/>
                <w:sz w:val="24"/>
                <w:szCs w:val="24"/>
              </w:rPr>
            </w:pPr>
            <w:r w:rsidRPr="000B6B6A">
              <w:rPr>
                <w:rFonts w:ascii="Times New Roman" w:hAnsi="Times New Roman" w:cs="Times New Roman"/>
                <w:sz w:val="24"/>
                <w:szCs w:val="24"/>
              </w:rPr>
              <w:t>Определение рН водной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вытяжки почвы, ее кислотности и щелочности.</w:t>
            </w:r>
          </w:p>
        </w:tc>
        <w:tc>
          <w:tcPr>
            <w:tcW w:w="974" w:type="dxa"/>
            <w:gridSpan w:val="3"/>
            <w:tcBorders>
              <w:top w:val="single" w:sz="6" w:space="0" w:color="000000"/>
              <w:left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07</w:t>
            </w:r>
          </w:p>
        </w:tc>
      </w:tr>
      <w:tr w:rsidR="00D10744" w:rsidRPr="000B6B6A" w:rsidTr="00337CB5">
        <w:trPr>
          <w:trHeight w:val="551"/>
        </w:trPr>
        <w:tc>
          <w:tcPr>
            <w:tcW w:w="600"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9.1.5</w:t>
            </w:r>
          </w:p>
        </w:tc>
        <w:tc>
          <w:tcPr>
            <w:tcW w:w="1994"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объектов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биосферы</w:t>
            </w:r>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химический состав объектов биосферы на примере продуктов питания, воды и почвы</w:t>
            </w:r>
          </w:p>
        </w:tc>
        <w:tc>
          <w:tcPr>
            <w:tcW w:w="3643"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Учебно-исследовательский проект в области исследования объектов биосферы.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Возможные темы проектов:</w:t>
            </w:r>
          </w:p>
          <w:p w:rsidR="00D10744" w:rsidRPr="000B6B6A" w:rsidRDefault="00D10744" w:rsidP="00EA47AB">
            <w:pPr>
              <w:numPr>
                <w:ilvl w:val="0"/>
                <w:numId w:val="4"/>
              </w:numPr>
              <w:rPr>
                <w:rFonts w:ascii="Times New Roman" w:hAnsi="Times New Roman" w:cs="Times New Roman"/>
                <w:sz w:val="24"/>
                <w:szCs w:val="24"/>
              </w:rPr>
            </w:pPr>
            <w:r w:rsidRPr="000B6B6A">
              <w:rPr>
                <w:rFonts w:ascii="Times New Roman" w:hAnsi="Times New Roman" w:cs="Times New Roman"/>
                <w:sz w:val="24"/>
                <w:szCs w:val="24"/>
              </w:rPr>
              <w:t>Исследование состава минеральной воды и рекомендации по ее использованию.</w:t>
            </w:r>
          </w:p>
          <w:p w:rsidR="00D10744" w:rsidRPr="000B6B6A" w:rsidRDefault="00D10744" w:rsidP="00EA47AB">
            <w:pPr>
              <w:numPr>
                <w:ilvl w:val="0"/>
                <w:numId w:val="4"/>
              </w:numPr>
              <w:rPr>
                <w:rFonts w:ascii="Times New Roman" w:hAnsi="Times New Roman" w:cs="Times New Roman"/>
                <w:sz w:val="24"/>
                <w:szCs w:val="24"/>
              </w:rPr>
            </w:pPr>
            <w:r w:rsidRPr="000B6B6A">
              <w:rPr>
                <w:rFonts w:ascii="Times New Roman" w:hAnsi="Times New Roman" w:cs="Times New Roman"/>
                <w:sz w:val="24"/>
                <w:szCs w:val="24"/>
              </w:rPr>
              <w:t xml:space="preserve">Исследование разрушающего действия природной воды на </w:t>
            </w:r>
            <w:r w:rsidRPr="000B6B6A">
              <w:rPr>
                <w:rFonts w:ascii="Times New Roman" w:hAnsi="Times New Roman" w:cs="Times New Roman"/>
                <w:sz w:val="24"/>
                <w:szCs w:val="24"/>
              </w:rPr>
              <w:lastRenderedPageBreak/>
              <w:t>строительные материалы.</w:t>
            </w:r>
          </w:p>
          <w:p w:rsidR="00D10744" w:rsidRPr="000B6B6A" w:rsidRDefault="00D10744" w:rsidP="00EA47AB">
            <w:pPr>
              <w:numPr>
                <w:ilvl w:val="0"/>
                <w:numId w:val="4"/>
              </w:numPr>
              <w:rPr>
                <w:rFonts w:ascii="Times New Roman" w:hAnsi="Times New Roman" w:cs="Times New Roman"/>
                <w:sz w:val="24"/>
                <w:szCs w:val="24"/>
              </w:rPr>
            </w:pPr>
            <w:r w:rsidRPr="000B6B6A">
              <w:rPr>
                <w:rFonts w:ascii="Times New Roman" w:hAnsi="Times New Roman" w:cs="Times New Roman"/>
                <w:sz w:val="24"/>
                <w:szCs w:val="24"/>
              </w:rPr>
              <w:t>Составление проекта цветника/огорода/сада в зависимости от состава проанализированных почв.</w:t>
            </w:r>
          </w:p>
          <w:p w:rsidR="00D10744" w:rsidRPr="000B6B6A" w:rsidRDefault="00D10744" w:rsidP="00EA47AB">
            <w:pPr>
              <w:numPr>
                <w:ilvl w:val="0"/>
                <w:numId w:val="4"/>
              </w:numPr>
              <w:rPr>
                <w:rFonts w:ascii="Times New Roman" w:hAnsi="Times New Roman" w:cs="Times New Roman"/>
                <w:sz w:val="24"/>
                <w:szCs w:val="24"/>
              </w:rPr>
            </w:pPr>
            <w:r w:rsidRPr="000B6B6A">
              <w:rPr>
                <w:rFonts w:ascii="Times New Roman" w:hAnsi="Times New Roman" w:cs="Times New Roman"/>
                <w:sz w:val="24"/>
                <w:szCs w:val="24"/>
              </w:rPr>
              <w:t>Составление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сбалансированного меню на день (неделю) в зависимости от содержания химических макро и микроэлементов в продуктах питания.</w:t>
            </w:r>
          </w:p>
          <w:p w:rsidR="00D10744" w:rsidRPr="000B6B6A" w:rsidRDefault="00D10744" w:rsidP="00EA47AB">
            <w:pPr>
              <w:numPr>
                <w:ilvl w:val="0"/>
                <w:numId w:val="4"/>
              </w:numPr>
              <w:rPr>
                <w:rFonts w:ascii="Times New Roman" w:hAnsi="Times New Roman" w:cs="Times New Roman"/>
                <w:sz w:val="24"/>
                <w:szCs w:val="24"/>
              </w:rPr>
            </w:pPr>
            <w:r w:rsidRPr="000B6B6A">
              <w:rPr>
                <w:rFonts w:ascii="Times New Roman" w:hAnsi="Times New Roman" w:cs="Times New Roman"/>
                <w:sz w:val="24"/>
                <w:szCs w:val="24"/>
              </w:rPr>
              <w:t>Исследование качества питьевой воды.</w:t>
            </w:r>
          </w:p>
          <w:p w:rsidR="00D10744" w:rsidRPr="000B6B6A" w:rsidRDefault="00D10744" w:rsidP="00EA47AB">
            <w:pPr>
              <w:numPr>
                <w:ilvl w:val="0"/>
                <w:numId w:val="4"/>
              </w:numPr>
              <w:rPr>
                <w:rFonts w:ascii="Times New Roman" w:hAnsi="Times New Roman" w:cs="Times New Roman"/>
                <w:sz w:val="24"/>
                <w:szCs w:val="24"/>
              </w:rPr>
            </w:pPr>
            <w:r w:rsidRPr="000B6B6A">
              <w:rPr>
                <w:rFonts w:ascii="Times New Roman" w:hAnsi="Times New Roman" w:cs="Times New Roman"/>
                <w:sz w:val="24"/>
                <w:szCs w:val="24"/>
              </w:rPr>
              <w:t>Исследование проб водопроводной воды на предмет устранения жесткости.</w:t>
            </w:r>
          </w:p>
          <w:p w:rsidR="00D10744" w:rsidRPr="000B6B6A" w:rsidRDefault="00D10744" w:rsidP="00EA47AB">
            <w:pPr>
              <w:numPr>
                <w:ilvl w:val="0"/>
                <w:numId w:val="4"/>
              </w:numPr>
              <w:rPr>
                <w:rFonts w:ascii="Times New Roman" w:hAnsi="Times New Roman" w:cs="Times New Roman"/>
                <w:sz w:val="24"/>
                <w:szCs w:val="24"/>
              </w:rPr>
            </w:pPr>
            <w:r w:rsidRPr="000B6B6A">
              <w:rPr>
                <w:rFonts w:ascii="Times New Roman" w:hAnsi="Times New Roman" w:cs="Times New Roman"/>
                <w:sz w:val="24"/>
                <w:szCs w:val="24"/>
              </w:rPr>
              <w:t>Устранение жесткости воды в сельскохозяйственной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деятельности.</w:t>
            </w:r>
          </w:p>
        </w:tc>
        <w:tc>
          <w:tcPr>
            <w:tcW w:w="974" w:type="dxa"/>
            <w:gridSpan w:val="3"/>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ОК 01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04</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07</w:t>
            </w:r>
          </w:p>
        </w:tc>
      </w:tr>
      <w:tr w:rsidR="00D10744" w:rsidRPr="000B6B6A" w:rsidTr="00337CB5">
        <w:trPr>
          <w:trHeight w:val="971"/>
        </w:trPr>
        <w:tc>
          <w:tcPr>
            <w:tcW w:w="600"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9.2</w:t>
            </w:r>
          </w:p>
        </w:tc>
        <w:tc>
          <w:tcPr>
            <w:tcW w:w="1994"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9.2.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Исследование и химический анализ объектов </w:t>
            </w:r>
            <w:proofErr w:type="spellStart"/>
            <w:r w:rsidRPr="000B6B6A">
              <w:rPr>
                <w:rFonts w:ascii="Times New Roman" w:hAnsi="Times New Roman" w:cs="Times New Roman"/>
                <w:sz w:val="24"/>
                <w:szCs w:val="24"/>
              </w:rPr>
              <w:t>техносферы</w:t>
            </w:r>
            <w:proofErr w:type="spellEnd"/>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Интерпретировать химические процессы и явления в </w:t>
            </w:r>
            <w:proofErr w:type="spellStart"/>
            <w:r w:rsidRPr="000B6B6A">
              <w:rPr>
                <w:rFonts w:ascii="Times New Roman" w:hAnsi="Times New Roman" w:cs="Times New Roman"/>
                <w:sz w:val="24"/>
                <w:szCs w:val="24"/>
              </w:rPr>
              <w:t>техносфере</w:t>
            </w:r>
            <w:proofErr w:type="spellEnd"/>
          </w:p>
        </w:tc>
        <w:tc>
          <w:tcPr>
            <w:tcW w:w="3643"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Учебно-исследовательский проект (с учетом будущей профессиональной деятельности)</w:t>
            </w:r>
          </w:p>
        </w:tc>
        <w:tc>
          <w:tcPr>
            <w:tcW w:w="974" w:type="dxa"/>
            <w:gridSpan w:val="3"/>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337CB5">
        <w:trPr>
          <w:trHeight w:val="2832"/>
        </w:trPr>
        <w:tc>
          <w:tcPr>
            <w:tcW w:w="600"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9.2.1</w:t>
            </w:r>
          </w:p>
        </w:tc>
        <w:tc>
          <w:tcPr>
            <w:tcW w:w="1994"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лабораторной практики в профессиональны х лабораториях</w:t>
            </w:r>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Выполнять полный цикл экспериментального исследования с</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соблюдением правил</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безопасного обращения с веществами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лабораторным оборудованием</w:t>
            </w:r>
          </w:p>
        </w:tc>
        <w:tc>
          <w:tcPr>
            <w:tcW w:w="3643"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3"/>
              </w:numPr>
              <w:rPr>
                <w:rFonts w:ascii="Times New Roman" w:hAnsi="Times New Roman" w:cs="Times New Roman"/>
                <w:sz w:val="24"/>
                <w:szCs w:val="24"/>
              </w:rPr>
            </w:pPr>
            <w:r w:rsidRPr="000B6B6A">
              <w:rPr>
                <w:rFonts w:ascii="Times New Roman" w:hAnsi="Times New Roman" w:cs="Times New Roman"/>
                <w:sz w:val="24"/>
                <w:szCs w:val="24"/>
              </w:rPr>
              <w:t>Лабораторная работа «Основы лабораторной практики».</w:t>
            </w:r>
          </w:p>
          <w:p w:rsidR="00D10744" w:rsidRPr="000B6B6A" w:rsidRDefault="00D10744" w:rsidP="00EA47AB">
            <w:pPr>
              <w:numPr>
                <w:ilvl w:val="0"/>
                <w:numId w:val="3"/>
              </w:numPr>
              <w:rPr>
                <w:rFonts w:ascii="Times New Roman" w:hAnsi="Times New Roman" w:cs="Times New Roman"/>
                <w:sz w:val="24"/>
                <w:szCs w:val="24"/>
              </w:rPr>
            </w:pPr>
            <w:r w:rsidRPr="000B6B6A">
              <w:rPr>
                <w:rFonts w:ascii="Times New Roman" w:hAnsi="Times New Roman" w:cs="Times New Roman"/>
                <w:sz w:val="24"/>
                <w:szCs w:val="24"/>
              </w:rPr>
              <w:t>Типовые расчеты по тематике эксперимента.</w:t>
            </w:r>
          </w:p>
          <w:p w:rsidR="00D10744" w:rsidRPr="000B6B6A" w:rsidRDefault="00D10744" w:rsidP="00EA47AB">
            <w:pPr>
              <w:numPr>
                <w:ilvl w:val="0"/>
                <w:numId w:val="3"/>
              </w:numPr>
              <w:rPr>
                <w:rFonts w:ascii="Times New Roman" w:hAnsi="Times New Roman" w:cs="Times New Roman"/>
                <w:sz w:val="24"/>
                <w:szCs w:val="24"/>
              </w:rPr>
            </w:pPr>
            <w:r w:rsidRPr="000B6B6A">
              <w:rPr>
                <w:rFonts w:ascii="Times New Roman" w:hAnsi="Times New Roman" w:cs="Times New Roman"/>
                <w:sz w:val="24"/>
                <w:szCs w:val="24"/>
              </w:rPr>
              <w:t>Задачи на вычисление среднего значения экспериментальных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данных, погрешности.</w:t>
            </w:r>
          </w:p>
          <w:p w:rsidR="00D10744" w:rsidRPr="000B6B6A" w:rsidRDefault="00D10744" w:rsidP="00EA47AB">
            <w:pPr>
              <w:numPr>
                <w:ilvl w:val="0"/>
                <w:numId w:val="3"/>
              </w:numPr>
              <w:rPr>
                <w:rFonts w:ascii="Times New Roman" w:hAnsi="Times New Roman" w:cs="Times New Roman"/>
                <w:sz w:val="24"/>
                <w:szCs w:val="24"/>
              </w:rPr>
            </w:pPr>
            <w:r w:rsidRPr="000B6B6A">
              <w:rPr>
                <w:rFonts w:ascii="Times New Roman" w:hAnsi="Times New Roman" w:cs="Times New Roman"/>
                <w:sz w:val="24"/>
                <w:szCs w:val="24"/>
              </w:rPr>
              <w:t>Представление результатов эксперимента в различной форме (таблица, график, отчет, доклад, презентация).</w:t>
            </w:r>
          </w:p>
        </w:tc>
        <w:tc>
          <w:tcPr>
            <w:tcW w:w="974" w:type="dxa"/>
            <w:gridSpan w:val="3"/>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tc>
      </w:tr>
      <w:tr w:rsidR="00D10744" w:rsidRPr="000B6B6A" w:rsidTr="00337CB5">
        <w:trPr>
          <w:trHeight w:val="3607"/>
        </w:trPr>
        <w:tc>
          <w:tcPr>
            <w:tcW w:w="600"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9.2.2</w:t>
            </w:r>
          </w:p>
        </w:tc>
        <w:tc>
          <w:tcPr>
            <w:tcW w:w="1994"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 анализ проб технической воды</w:t>
            </w:r>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химический состав проб технической воды</w:t>
            </w:r>
          </w:p>
        </w:tc>
        <w:tc>
          <w:tcPr>
            <w:tcW w:w="3643"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2"/>
              </w:numPr>
              <w:rPr>
                <w:rFonts w:ascii="Times New Roman" w:hAnsi="Times New Roman" w:cs="Times New Roman"/>
                <w:sz w:val="24"/>
                <w:szCs w:val="24"/>
              </w:rPr>
            </w:pPr>
            <w:r w:rsidRPr="000B6B6A">
              <w:rPr>
                <w:rFonts w:ascii="Times New Roman" w:hAnsi="Times New Roman" w:cs="Times New Roman"/>
                <w:sz w:val="24"/>
                <w:szCs w:val="24"/>
              </w:rPr>
              <w:t>Задачи на определение металлов, неорганических анионов и органических веществ в технической воде разного назначения.</w:t>
            </w:r>
          </w:p>
          <w:p w:rsidR="00D10744" w:rsidRPr="000B6B6A" w:rsidRDefault="00D10744" w:rsidP="00EA47AB">
            <w:pPr>
              <w:numPr>
                <w:ilvl w:val="0"/>
                <w:numId w:val="2"/>
              </w:numPr>
              <w:rPr>
                <w:rFonts w:ascii="Times New Roman" w:hAnsi="Times New Roman" w:cs="Times New Roman"/>
                <w:sz w:val="24"/>
                <w:szCs w:val="24"/>
              </w:rPr>
            </w:pPr>
            <w:r w:rsidRPr="000B6B6A">
              <w:rPr>
                <w:rFonts w:ascii="Times New Roman" w:hAnsi="Times New Roman" w:cs="Times New Roman"/>
                <w:sz w:val="24"/>
                <w:szCs w:val="24"/>
              </w:rPr>
              <w:t>Практико-ориентированные теоретические задания на состав воды и способы выражения концентраций и пересчет концентраций (с использованием нормативных документов).</w:t>
            </w:r>
          </w:p>
          <w:p w:rsidR="00D10744" w:rsidRPr="000B6B6A" w:rsidRDefault="00D10744" w:rsidP="00EA47AB">
            <w:pPr>
              <w:numPr>
                <w:ilvl w:val="0"/>
                <w:numId w:val="2"/>
              </w:numPr>
              <w:rPr>
                <w:rFonts w:ascii="Times New Roman" w:hAnsi="Times New Roman" w:cs="Times New Roman"/>
                <w:sz w:val="24"/>
                <w:szCs w:val="24"/>
              </w:rPr>
            </w:pPr>
            <w:r w:rsidRPr="000B6B6A">
              <w:rPr>
                <w:rFonts w:ascii="Times New Roman" w:hAnsi="Times New Roman" w:cs="Times New Roman"/>
                <w:sz w:val="24"/>
                <w:szCs w:val="24"/>
              </w:rPr>
              <w:t>Задание «Химический состав технической воды, тип воды и способы ее применения» (с использованием нормативных документов).</w:t>
            </w:r>
          </w:p>
          <w:p w:rsidR="00D10744" w:rsidRPr="000B6B6A" w:rsidRDefault="00D10744" w:rsidP="00EA47AB">
            <w:pPr>
              <w:numPr>
                <w:ilvl w:val="0"/>
                <w:numId w:val="2"/>
              </w:num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EA47AB">
            <w:pPr>
              <w:numPr>
                <w:ilvl w:val="0"/>
                <w:numId w:val="1"/>
              </w:numPr>
              <w:rPr>
                <w:rFonts w:ascii="Times New Roman" w:hAnsi="Times New Roman" w:cs="Times New Roman"/>
                <w:sz w:val="24"/>
                <w:szCs w:val="24"/>
              </w:rPr>
            </w:pPr>
            <w:r w:rsidRPr="000B6B6A">
              <w:rPr>
                <w:rFonts w:ascii="Times New Roman" w:hAnsi="Times New Roman" w:cs="Times New Roman"/>
                <w:sz w:val="24"/>
                <w:szCs w:val="24"/>
              </w:rPr>
              <w:t>Определение хлоридов методом титрования в технической воде;</w:t>
            </w:r>
          </w:p>
          <w:p w:rsidR="00D10744" w:rsidRPr="000B6B6A" w:rsidRDefault="00D10744" w:rsidP="00EA47AB">
            <w:pPr>
              <w:numPr>
                <w:ilvl w:val="0"/>
                <w:numId w:val="1"/>
              </w:numPr>
              <w:rPr>
                <w:rFonts w:ascii="Times New Roman" w:hAnsi="Times New Roman" w:cs="Times New Roman"/>
                <w:sz w:val="24"/>
                <w:szCs w:val="24"/>
              </w:rPr>
            </w:pPr>
            <w:r w:rsidRPr="000B6B6A">
              <w:rPr>
                <w:rFonts w:ascii="Times New Roman" w:hAnsi="Times New Roman" w:cs="Times New Roman"/>
                <w:sz w:val="24"/>
                <w:szCs w:val="24"/>
              </w:rPr>
              <w:t>Определение жесткости технической воды методом титрования.</w:t>
            </w:r>
          </w:p>
        </w:tc>
        <w:tc>
          <w:tcPr>
            <w:tcW w:w="974" w:type="dxa"/>
            <w:gridSpan w:val="3"/>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07</w:t>
            </w:r>
          </w:p>
        </w:tc>
      </w:tr>
    </w:tbl>
    <w:p w:rsidR="001F0C1A" w:rsidRPr="000B6B6A" w:rsidRDefault="001F0C1A">
      <w:pPr>
        <w:rPr>
          <w:rFonts w:ascii="Times New Roman" w:hAnsi="Times New Roman" w:cs="Times New Roman"/>
          <w:sz w:val="24"/>
          <w:szCs w:val="24"/>
        </w:rPr>
      </w:pPr>
    </w:p>
    <w:sectPr w:rsidR="001F0C1A" w:rsidRPr="000B6B6A" w:rsidSect="00D10744">
      <w:type w:val="continuous"/>
      <w:pgSz w:w="11906" w:h="16838"/>
      <w:pgMar w:top="1134" w:right="566"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etaPlusLF-Regular">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iberation Serif">
    <w:altName w:val="Cambria"/>
    <w:panose1 w:val="00000000000000000000"/>
    <w:charset w:val="00"/>
    <w:family w:val="roman"/>
    <w:notTrueType/>
    <w:pitch w:val="variable"/>
    <w:sig w:usb0="00000003" w:usb1="00000000" w:usb2="00000000" w:usb3="00000000" w:csb0="00000001" w:csb1="00000000"/>
  </w:font>
  <w:font w:name="Lohit Hindi">
    <w:altName w:val="MS Gothic"/>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entury Schoolbook">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F72E9"/>
    <w:multiLevelType w:val="hybridMultilevel"/>
    <w:tmpl w:val="38685CB4"/>
    <w:lvl w:ilvl="0" w:tplc="B9FCA2B6">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94E8235A">
      <w:numFmt w:val="bullet"/>
      <w:lvlText w:val="•"/>
      <w:lvlJc w:val="left"/>
      <w:pPr>
        <w:ind w:left="398" w:hanging="240"/>
      </w:pPr>
      <w:rPr>
        <w:rFonts w:hint="default"/>
        <w:lang w:val="ru-RU" w:eastAsia="en-US" w:bidi="ar-SA"/>
      </w:rPr>
    </w:lvl>
    <w:lvl w:ilvl="2" w:tplc="BCA6C130">
      <w:numFmt w:val="bullet"/>
      <w:lvlText w:val="•"/>
      <w:lvlJc w:val="left"/>
      <w:pPr>
        <w:ind w:left="757" w:hanging="240"/>
      </w:pPr>
      <w:rPr>
        <w:rFonts w:hint="default"/>
        <w:lang w:val="ru-RU" w:eastAsia="en-US" w:bidi="ar-SA"/>
      </w:rPr>
    </w:lvl>
    <w:lvl w:ilvl="3" w:tplc="DEB21396">
      <w:numFmt w:val="bullet"/>
      <w:lvlText w:val="•"/>
      <w:lvlJc w:val="left"/>
      <w:pPr>
        <w:ind w:left="1116" w:hanging="240"/>
      </w:pPr>
      <w:rPr>
        <w:rFonts w:hint="default"/>
        <w:lang w:val="ru-RU" w:eastAsia="en-US" w:bidi="ar-SA"/>
      </w:rPr>
    </w:lvl>
    <w:lvl w:ilvl="4" w:tplc="A17EDC30">
      <w:numFmt w:val="bullet"/>
      <w:lvlText w:val="•"/>
      <w:lvlJc w:val="left"/>
      <w:pPr>
        <w:ind w:left="1475" w:hanging="240"/>
      </w:pPr>
      <w:rPr>
        <w:rFonts w:hint="default"/>
        <w:lang w:val="ru-RU" w:eastAsia="en-US" w:bidi="ar-SA"/>
      </w:rPr>
    </w:lvl>
    <w:lvl w:ilvl="5" w:tplc="C0AAC7E8">
      <w:numFmt w:val="bullet"/>
      <w:lvlText w:val="•"/>
      <w:lvlJc w:val="left"/>
      <w:pPr>
        <w:ind w:left="1834" w:hanging="240"/>
      </w:pPr>
      <w:rPr>
        <w:rFonts w:hint="default"/>
        <w:lang w:val="ru-RU" w:eastAsia="en-US" w:bidi="ar-SA"/>
      </w:rPr>
    </w:lvl>
    <w:lvl w:ilvl="6" w:tplc="8CB6CE6E">
      <w:numFmt w:val="bullet"/>
      <w:lvlText w:val="•"/>
      <w:lvlJc w:val="left"/>
      <w:pPr>
        <w:ind w:left="2192" w:hanging="240"/>
      </w:pPr>
      <w:rPr>
        <w:rFonts w:hint="default"/>
        <w:lang w:val="ru-RU" w:eastAsia="en-US" w:bidi="ar-SA"/>
      </w:rPr>
    </w:lvl>
    <w:lvl w:ilvl="7" w:tplc="0DA60E84">
      <w:numFmt w:val="bullet"/>
      <w:lvlText w:val="•"/>
      <w:lvlJc w:val="left"/>
      <w:pPr>
        <w:ind w:left="2551" w:hanging="240"/>
      </w:pPr>
      <w:rPr>
        <w:rFonts w:hint="default"/>
        <w:lang w:val="ru-RU" w:eastAsia="en-US" w:bidi="ar-SA"/>
      </w:rPr>
    </w:lvl>
    <w:lvl w:ilvl="8" w:tplc="2918DDF6">
      <w:numFmt w:val="bullet"/>
      <w:lvlText w:val="•"/>
      <w:lvlJc w:val="left"/>
      <w:pPr>
        <w:ind w:left="2910" w:hanging="240"/>
      </w:pPr>
      <w:rPr>
        <w:rFonts w:hint="default"/>
        <w:lang w:val="ru-RU" w:eastAsia="en-US" w:bidi="ar-SA"/>
      </w:rPr>
    </w:lvl>
  </w:abstractNum>
  <w:abstractNum w:abstractNumId="1">
    <w:nsid w:val="012B0100"/>
    <w:multiLevelType w:val="hybridMultilevel"/>
    <w:tmpl w:val="2D021358"/>
    <w:lvl w:ilvl="0" w:tplc="8A64C076">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0762A270">
      <w:numFmt w:val="bullet"/>
      <w:lvlText w:val="•"/>
      <w:lvlJc w:val="left"/>
      <w:pPr>
        <w:ind w:left="398" w:hanging="180"/>
      </w:pPr>
      <w:rPr>
        <w:rFonts w:hint="default"/>
        <w:lang w:val="ru-RU" w:eastAsia="en-US" w:bidi="ar-SA"/>
      </w:rPr>
    </w:lvl>
    <w:lvl w:ilvl="2" w:tplc="39249D98">
      <w:numFmt w:val="bullet"/>
      <w:lvlText w:val="•"/>
      <w:lvlJc w:val="left"/>
      <w:pPr>
        <w:ind w:left="757" w:hanging="180"/>
      </w:pPr>
      <w:rPr>
        <w:rFonts w:hint="default"/>
        <w:lang w:val="ru-RU" w:eastAsia="en-US" w:bidi="ar-SA"/>
      </w:rPr>
    </w:lvl>
    <w:lvl w:ilvl="3" w:tplc="56929BB6">
      <w:numFmt w:val="bullet"/>
      <w:lvlText w:val="•"/>
      <w:lvlJc w:val="left"/>
      <w:pPr>
        <w:ind w:left="1116" w:hanging="180"/>
      </w:pPr>
      <w:rPr>
        <w:rFonts w:hint="default"/>
        <w:lang w:val="ru-RU" w:eastAsia="en-US" w:bidi="ar-SA"/>
      </w:rPr>
    </w:lvl>
    <w:lvl w:ilvl="4" w:tplc="294EE4CC">
      <w:numFmt w:val="bullet"/>
      <w:lvlText w:val="•"/>
      <w:lvlJc w:val="left"/>
      <w:pPr>
        <w:ind w:left="1475" w:hanging="180"/>
      </w:pPr>
      <w:rPr>
        <w:rFonts w:hint="default"/>
        <w:lang w:val="ru-RU" w:eastAsia="en-US" w:bidi="ar-SA"/>
      </w:rPr>
    </w:lvl>
    <w:lvl w:ilvl="5" w:tplc="FC8AD8F4">
      <w:numFmt w:val="bullet"/>
      <w:lvlText w:val="•"/>
      <w:lvlJc w:val="left"/>
      <w:pPr>
        <w:ind w:left="1834" w:hanging="180"/>
      </w:pPr>
      <w:rPr>
        <w:rFonts w:hint="default"/>
        <w:lang w:val="ru-RU" w:eastAsia="en-US" w:bidi="ar-SA"/>
      </w:rPr>
    </w:lvl>
    <w:lvl w:ilvl="6" w:tplc="80C0BFE4">
      <w:numFmt w:val="bullet"/>
      <w:lvlText w:val="•"/>
      <w:lvlJc w:val="left"/>
      <w:pPr>
        <w:ind w:left="2192" w:hanging="180"/>
      </w:pPr>
      <w:rPr>
        <w:rFonts w:hint="default"/>
        <w:lang w:val="ru-RU" w:eastAsia="en-US" w:bidi="ar-SA"/>
      </w:rPr>
    </w:lvl>
    <w:lvl w:ilvl="7" w:tplc="425C4C08">
      <w:numFmt w:val="bullet"/>
      <w:lvlText w:val="•"/>
      <w:lvlJc w:val="left"/>
      <w:pPr>
        <w:ind w:left="2551" w:hanging="180"/>
      </w:pPr>
      <w:rPr>
        <w:rFonts w:hint="default"/>
        <w:lang w:val="ru-RU" w:eastAsia="en-US" w:bidi="ar-SA"/>
      </w:rPr>
    </w:lvl>
    <w:lvl w:ilvl="8" w:tplc="330010DA">
      <w:numFmt w:val="bullet"/>
      <w:lvlText w:val="•"/>
      <w:lvlJc w:val="left"/>
      <w:pPr>
        <w:ind w:left="2910" w:hanging="180"/>
      </w:pPr>
      <w:rPr>
        <w:rFonts w:hint="default"/>
        <w:lang w:val="ru-RU" w:eastAsia="en-US" w:bidi="ar-SA"/>
      </w:rPr>
    </w:lvl>
  </w:abstractNum>
  <w:abstractNum w:abstractNumId="2">
    <w:nsid w:val="038A720F"/>
    <w:multiLevelType w:val="hybridMultilevel"/>
    <w:tmpl w:val="0D9EADC2"/>
    <w:lvl w:ilvl="0" w:tplc="612EA156">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D05606A8">
      <w:numFmt w:val="bullet"/>
      <w:lvlText w:val="•"/>
      <w:lvlJc w:val="left"/>
      <w:pPr>
        <w:ind w:left="398" w:hanging="240"/>
      </w:pPr>
      <w:rPr>
        <w:rFonts w:hint="default"/>
        <w:lang w:val="ru-RU" w:eastAsia="en-US" w:bidi="ar-SA"/>
      </w:rPr>
    </w:lvl>
    <w:lvl w:ilvl="2" w:tplc="AA1A1816">
      <w:numFmt w:val="bullet"/>
      <w:lvlText w:val="•"/>
      <w:lvlJc w:val="left"/>
      <w:pPr>
        <w:ind w:left="757" w:hanging="240"/>
      </w:pPr>
      <w:rPr>
        <w:rFonts w:hint="default"/>
        <w:lang w:val="ru-RU" w:eastAsia="en-US" w:bidi="ar-SA"/>
      </w:rPr>
    </w:lvl>
    <w:lvl w:ilvl="3" w:tplc="6B306A3E">
      <w:numFmt w:val="bullet"/>
      <w:lvlText w:val="•"/>
      <w:lvlJc w:val="left"/>
      <w:pPr>
        <w:ind w:left="1116" w:hanging="240"/>
      </w:pPr>
      <w:rPr>
        <w:rFonts w:hint="default"/>
        <w:lang w:val="ru-RU" w:eastAsia="en-US" w:bidi="ar-SA"/>
      </w:rPr>
    </w:lvl>
    <w:lvl w:ilvl="4" w:tplc="34E20FE2">
      <w:numFmt w:val="bullet"/>
      <w:lvlText w:val="•"/>
      <w:lvlJc w:val="left"/>
      <w:pPr>
        <w:ind w:left="1475" w:hanging="240"/>
      </w:pPr>
      <w:rPr>
        <w:rFonts w:hint="default"/>
        <w:lang w:val="ru-RU" w:eastAsia="en-US" w:bidi="ar-SA"/>
      </w:rPr>
    </w:lvl>
    <w:lvl w:ilvl="5" w:tplc="ADBA6BAA">
      <w:numFmt w:val="bullet"/>
      <w:lvlText w:val="•"/>
      <w:lvlJc w:val="left"/>
      <w:pPr>
        <w:ind w:left="1834" w:hanging="240"/>
      </w:pPr>
      <w:rPr>
        <w:rFonts w:hint="default"/>
        <w:lang w:val="ru-RU" w:eastAsia="en-US" w:bidi="ar-SA"/>
      </w:rPr>
    </w:lvl>
    <w:lvl w:ilvl="6" w:tplc="FBA69922">
      <w:numFmt w:val="bullet"/>
      <w:lvlText w:val="•"/>
      <w:lvlJc w:val="left"/>
      <w:pPr>
        <w:ind w:left="2192" w:hanging="240"/>
      </w:pPr>
      <w:rPr>
        <w:rFonts w:hint="default"/>
        <w:lang w:val="ru-RU" w:eastAsia="en-US" w:bidi="ar-SA"/>
      </w:rPr>
    </w:lvl>
    <w:lvl w:ilvl="7" w:tplc="561CC63E">
      <w:numFmt w:val="bullet"/>
      <w:lvlText w:val="•"/>
      <w:lvlJc w:val="left"/>
      <w:pPr>
        <w:ind w:left="2551" w:hanging="240"/>
      </w:pPr>
      <w:rPr>
        <w:rFonts w:hint="default"/>
        <w:lang w:val="ru-RU" w:eastAsia="en-US" w:bidi="ar-SA"/>
      </w:rPr>
    </w:lvl>
    <w:lvl w:ilvl="8" w:tplc="C9A2EEB4">
      <w:numFmt w:val="bullet"/>
      <w:lvlText w:val="•"/>
      <w:lvlJc w:val="left"/>
      <w:pPr>
        <w:ind w:left="2910" w:hanging="240"/>
      </w:pPr>
      <w:rPr>
        <w:rFonts w:hint="default"/>
        <w:lang w:val="ru-RU" w:eastAsia="en-US" w:bidi="ar-SA"/>
      </w:rPr>
    </w:lvl>
  </w:abstractNum>
  <w:abstractNum w:abstractNumId="3">
    <w:nsid w:val="0C2E7854"/>
    <w:multiLevelType w:val="hybridMultilevel"/>
    <w:tmpl w:val="19509614"/>
    <w:lvl w:ilvl="0" w:tplc="E4868A9E">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59D82720">
      <w:numFmt w:val="bullet"/>
      <w:lvlText w:val="•"/>
      <w:lvlJc w:val="left"/>
      <w:pPr>
        <w:ind w:left="398" w:hanging="180"/>
      </w:pPr>
      <w:rPr>
        <w:rFonts w:hint="default"/>
        <w:lang w:val="ru-RU" w:eastAsia="en-US" w:bidi="ar-SA"/>
      </w:rPr>
    </w:lvl>
    <w:lvl w:ilvl="2" w:tplc="707002FC">
      <w:numFmt w:val="bullet"/>
      <w:lvlText w:val="•"/>
      <w:lvlJc w:val="left"/>
      <w:pPr>
        <w:ind w:left="757" w:hanging="180"/>
      </w:pPr>
      <w:rPr>
        <w:rFonts w:hint="default"/>
        <w:lang w:val="ru-RU" w:eastAsia="en-US" w:bidi="ar-SA"/>
      </w:rPr>
    </w:lvl>
    <w:lvl w:ilvl="3" w:tplc="EE84C95C">
      <w:numFmt w:val="bullet"/>
      <w:lvlText w:val="•"/>
      <w:lvlJc w:val="left"/>
      <w:pPr>
        <w:ind w:left="1116" w:hanging="180"/>
      </w:pPr>
      <w:rPr>
        <w:rFonts w:hint="default"/>
        <w:lang w:val="ru-RU" w:eastAsia="en-US" w:bidi="ar-SA"/>
      </w:rPr>
    </w:lvl>
    <w:lvl w:ilvl="4" w:tplc="69B83032">
      <w:numFmt w:val="bullet"/>
      <w:lvlText w:val="•"/>
      <w:lvlJc w:val="left"/>
      <w:pPr>
        <w:ind w:left="1475" w:hanging="180"/>
      </w:pPr>
      <w:rPr>
        <w:rFonts w:hint="default"/>
        <w:lang w:val="ru-RU" w:eastAsia="en-US" w:bidi="ar-SA"/>
      </w:rPr>
    </w:lvl>
    <w:lvl w:ilvl="5" w:tplc="620848AC">
      <w:numFmt w:val="bullet"/>
      <w:lvlText w:val="•"/>
      <w:lvlJc w:val="left"/>
      <w:pPr>
        <w:ind w:left="1834" w:hanging="180"/>
      </w:pPr>
      <w:rPr>
        <w:rFonts w:hint="default"/>
        <w:lang w:val="ru-RU" w:eastAsia="en-US" w:bidi="ar-SA"/>
      </w:rPr>
    </w:lvl>
    <w:lvl w:ilvl="6" w:tplc="50D447E6">
      <w:numFmt w:val="bullet"/>
      <w:lvlText w:val="•"/>
      <w:lvlJc w:val="left"/>
      <w:pPr>
        <w:ind w:left="2192" w:hanging="180"/>
      </w:pPr>
      <w:rPr>
        <w:rFonts w:hint="default"/>
        <w:lang w:val="ru-RU" w:eastAsia="en-US" w:bidi="ar-SA"/>
      </w:rPr>
    </w:lvl>
    <w:lvl w:ilvl="7" w:tplc="C04E107E">
      <w:numFmt w:val="bullet"/>
      <w:lvlText w:val="•"/>
      <w:lvlJc w:val="left"/>
      <w:pPr>
        <w:ind w:left="2551" w:hanging="180"/>
      </w:pPr>
      <w:rPr>
        <w:rFonts w:hint="default"/>
        <w:lang w:val="ru-RU" w:eastAsia="en-US" w:bidi="ar-SA"/>
      </w:rPr>
    </w:lvl>
    <w:lvl w:ilvl="8" w:tplc="2AEC29B2">
      <w:numFmt w:val="bullet"/>
      <w:lvlText w:val="•"/>
      <w:lvlJc w:val="left"/>
      <w:pPr>
        <w:ind w:left="2910" w:hanging="180"/>
      </w:pPr>
      <w:rPr>
        <w:rFonts w:hint="default"/>
        <w:lang w:val="ru-RU" w:eastAsia="en-US" w:bidi="ar-SA"/>
      </w:rPr>
    </w:lvl>
  </w:abstractNum>
  <w:abstractNum w:abstractNumId="4">
    <w:nsid w:val="0D274F19"/>
    <w:multiLevelType w:val="multilevel"/>
    <w:tmpl w:val="925C69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AC641E"/>
    <w:multiLevelType w:val="hybridMultilevel"/>
    <w:tmpl w:val="33BAF316"/>
    <w:lvl w:ilvl="0" w:tplc="4804593E">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371482D8">
      <w:numFmt w:val="bullet"/>
      <w:lvlText w:val="•"/>
      <w:lvlJc w:val="left"/>
      <w:pPr>
        <w:ind w:left="398" w:hanging="240"/>
      </w:pPr>
      <w:rPr>
        <w:rFonts w:hint="default"/>
        <w:lang w:val="ru-RU" w:eastAsia="en-US" w:bidi="ar-SA"/>
      </w:rPr>
    </w:lvl>
    <w:lvl w:ilvl="2" w:tplc="0D3E42DE">
      <w:numFmt w:val="bullet"/>
      <w:lvlText w:val="•"/>
      <w:lvlJc w:val="left"/>
      <w:pPr>
        <w:ind w:left="757" w:hanging="240"/>
      </w:pPr>
      <w:rPr>
        <w:rFonts w:hint="default"/>
        <w:lang w:val="ru-RU" w:eastAsia="en-US" w:bidi="ar-SA"/>
      </w:rPr>
    </w:lvl>
    <w:lvl w:ilvl="3" w:tplc="8F4019AA">
      <w:numFmt w:val="bullet"/>
      <w:lvlText w:val="•"/>
      <w:lvlJc w:val="left"/>
      <w:pPr>
        <w:ind w:left="1116" w:hanging="240"/>
      </w:pPr>
      <w:rPr>
        <w:rFonts w:hint="default"/>
        <w:lang w:val="ru-RU" w:eastAsia="en-US" w:bidi="ar-SA"/>
      </w:rPr>
    </w:lvl>
    <w:lvl w:ilvl="4" w:tplc="F6EA2454">
      <w:numFmt w:val="bullet"/>
      <w:lvlText w:val="•"/>
      <w:lvlJc w:val="left"/>
      <w:pPr>
        <w:ind w:left="1475" w:hanging="240"/>
      </w:pPr>
      <w:rPr>
        <w:rFonts w:hint="default"/>
        <w:lang w:val="ru-RU" w:eastAsia="en-US" w:bidi="ar-SA"/>
      </w:rPr>
    </w:lvl>
    <w:lvl w:ilvl="5" w:tplc="14520482">
      <w:numFmt w:val="bullet"/>
      <w:lvlText w:val="•"/>
      <w:lvlJc w:val="left"/>
      <w:pPr>
        <w:ind w:left="1834" w:hanging="240"/>
      </w:pPr>
      <w:rPr>
        <w:rFonts w:hint="default"/>
        <w:lang w:val="ru-RU" w:eastAsia="en-US" w:bidi="ar-SA"/>
      </w:rPr>
    </w:lvl>
    <w:lvl w:ilvl="6" w:tplc="4D645BB6">
      <w:numFmt w:val="bullet"/>
      <w:lvlText w:val="•"/>
      <w:lvlJc w:val="left"/>
      <w:pPr>
        <w:ind w:left="2192" w:hanging="240"/>
      </w:pPr>
      <w:rPr>
        <w:rFonts w:hint="default"/>
        <w:lang w:val="ru-RU" w:eastAsia="en-US" w:bidi="ar-SA"/>
      </w:rPr>
    </w:lvl>
    <w:lvl w:ilvl="7" w:tplc="A7D048C2">
      <w:numFmt w:val="bullet"/>
      <w:lvlText w:val="•"/>
      <w:lvlJc w:val="left"/>
      <w:pPr>
        <w:ind w:left="2551" w:hanging="240"/>
      </w:pPr>
      <w:rPr>
        <w:rFonts w:hint="default"/>
        <w:lang w:val="ru-RU" w:eastAsia="en-US" w:bidi="ar-SA"/>
      </w:rPr>
    </w:lvl>
    <w:lvl w:ilvl="8" w:tplc="CFF0C8BE">
      <w:numFmt w:val="bullet"/>
      <w:lvlText w:val="•"/>
      <w:lvlJc w:val="left"/>
      <w:pPr>
        <w:ind w:left="2910" w:hanging="240"/>
      </w:pPr>
      <w:rPr>
        <w:rFonts w:hint="default"/>
        <w:lang w:val="ru-RU" w:eastAsia="en-US" w:bidi="ar-SA"/>
      </w:rPr>
    </w:lvl>
  </w:abstractNum>
  <w:abstractNum w:abstractNumId="6">
    <w:nsid w:val="1A1E2629"/>
    <w:multiLevelType w:val="hybridMultilevel"/>
    <w:tmpl w:val="5836852E"/>
    <w:lvl w:ilvl="0" w:tplc="D73CD042">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281036FC">
      <w:numFmt w:val="bullet"/>
      <w:lvlText w:val="•"/>
      <w:lvlJc w:val="left"/>
      <w:pPr>
        <w:ind w:left="398" w:hanging="240"/>
      </w:pPr>
      <w:rPr>
        <w:rFonts w:hint="default"/>
        <w:lang w:val="ru-RU" w:eastAsia="en-US" w:bidi="ar-SA"/>
      </w:rPr>
    </w:lvl>
    <w:lvl w:ilvl="2" w:tplc="D3BC8E3C">
      <w:numFmt w:val="bullet"/>
      <w:lvlText w:val="•"/>
      <w:lvlJc w:val="left"/>
      <w:pPr>
        <w:ind w:left="757" w:hanging="240"/>
      </w:pPr>
      <w:rPr>
        <w:rFonts w:hint="default"/>
        <w:lang w:val="ru-RU" w:eastAsia="en-US" w:bidi="ar-SA"/>
      </w:rPr>
    </w:lvl>
    <w:lvl w:ilvl="3" w:tplc="030661A6">
      <w:numFmt w:val="bullet"/>
      <w:lvlText w:val="•"/>
      <w:lvlJc w:val="left"/>
      <w:pPr>
        <w:ind w:left="1116" w:hanging="240"/>
      </w:pPr>
      <w:rPr>
        <w:rFonts w:hint="default"/>
        <w:lang w:val="ru-RU" w:eastAsia="en-US" w:bidi="ar-SA"/>
      </w:rPr>
    </w:lvl>
    <w:lvl w:ilvl="4" w:tplc="80D2760A">
      <w:numFmt w:val="bullet"/>
      <w:lvlText w:val="•"/>
      <w:lvlJc w:val="left"/>
      <w:pPr>
        <w:ind w:left="1475" w:hanging="240"/>
      </w:pPr>
      <w:rPr>
        <w:rFonts w:hint="default"/>
        <w:lang w:val="ru-RU" w:eastAsia="en-US" w:bidi="ar-SA"/>
      </w:rPr>
    </w:lvl>
    <w:lvl w:ilvl="5" w:tplc="E6FAC6E2">
      <w:numFmt w:val="bullet"/>
      <w:lvlText w:val="•"/>
      <w:lvlJc w:val="left"/>
      <w:pPr>
        <w:ind w:left="1834" w:hanging="240"/>
      </w:pPr>
      <w:rPr>
        <w:rFonts w:hint="default"/>
        <w:lang w:val="ru-RU" w:eastAsia="en-US" w:bidi="ar-SA"/>
      </w:rPr>
    </w:lvl>
    <w:lvl w:ilvl="6" w:tplc="7DA6E946">
      <w:numFmt w:val="bullet"/>
      <w:lvlText w:val="•"/>
      <w:lvlJc w:val="left"/>
      <w:pPr>
        <w:ind w:left="2192" w:hanging="240"/>
      </w:pPr>
      <w:rPr>
        <w:rFonts w:hint="default"/>
        <w:lang w:val="ru-RU" w:eastAsia="en-US" w:bidi="ar-SA"/>
      </w:rPr>
    </w:lvl>
    <w:lvl w:ilvl="7" w:tplc="A77EFC54">
      <w:numFmt w:val="bullet"/>
      <w:lvlText w:val="•"/>
      <w:lvlJc w:val="left"/>
      <w:pPr>
        <w:ind w:left="2551" w:hanging="240"/>
      </w:pPr>
      <w:rPr>
        <w:rFonts w:hint="default"/>
        <w:lang w:val="ru-RU" w:eastAsia="en-US" w:bidi="ar-SA"/>
      </w:rPr>
    </w:lvl>
    <w:lvl w:ilvl="8" w:tplc="D9F4FA62">
      <w:numFmt w:val="bullet"/>
      <w:lvlText w:val="•"/>
      <w:lvlJc w:val="left"/>
      <w:pPr>
        <w:ind w:left="2910" w:hanging="240"/>
      </w:pPr>
      <w:rPr>
        <w:rFonts w:hint="default"/>
        <w:lang w:val="ru-RU" w:eastAsia="en-US" w:bidi="ar-SA"/>
      </w:rPr>
    </w:lvl>
  </w:abstractNum>
  <w:abstractNum w:abstractNumId="7">
    <w:nsid w:val="1DD34C83"/>
    <w:multiLevelType w:val="hybridMultilevel"/>
    <w:tmpl w:val="176C0B48"/>
    <w:lvl w:ilvl="0" w:tplc="0504BE1A">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1F3E4A18"/>
    <w:multiLevelType w:val="hybridMultilevel"/>
    <w:tmpl w:val="63D66B62"/>
    <w:lvl w:ilvl="0" w:tplc="FB72D906">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7C5654E2">
      <w:numFmt w:val="bullet"/>
      <w:lvlText w:val="•"/>
      <w:lvlJc w:val="left"/>
      <w:pPr>
        <w:ind w:left="398" w:hanging="240"/>
      </w:pPr>
      <w:rPr>
        <w:rFonts w:hint="default"/>
        <w:lang w:val="ru-RU" w:eastAsia="en-US" w:bidi="ar-SA"/>
      </w:rPr>
    </w:lvl>
    <w:lvl w:ilvl="2" w:tplc="C2A01B88">
      <w:numFmt w:val="bullet"/>
      <w:lvlText w:val="•"/>
      <w:lvlJc w:val="left"/>
      <w:pPr>
        <w:ind w:left="757" w:hanging="240"/>
      </w:pPr>
      <w:rPr>
        <w:rFonts w:hint="default"/>
        <w:lang w:val="ru-RU" w:eastAsia="en-US" w:bidi="ar-SA"/>
      </w:rPr>
    </w:lvl>
    <w:lvl w:ilvl="3" w:tplc="B5DC3942">
      <w:numFmt w:val="bullet"/>
      <w:lvlText w:val="•"/>
      <w:lvlJc w:val="left"/>
      <w:pPr>
        <w:ind w:left="1116" w:hanging="240"/>
      </w:pPr>
      <w:rPr>
        <w:rFonts w:hint="default"/>
        <w:lang w:val="ru-RU" w:eastAsia="en-US" w:bidi="ar-SA"/>
      </w:rPr>
    </w:lvl>
    <w:lvl w:ilvl="4" w:tplc="12DA9F84">
      <w:numFmt w:val="bullet"/>
      <w:lvlText w:val="•"/>
      <w:lvlJc w:val="left"/>
      <w:pPr>
        <w:ind w:left="1475" w:hanging="240"/>
      </w:pPr>
      <w:rPr>
        <w:rFonts w:hint="default"/>
        <w:lang w:val="ru-RU" w:eastAsia="en-US" w:bidi="ar-SA"/>
      </w:rPr>
    </w:lvl>
    <w:lvl w:ilvl="5" w:tplc="11E4DA00">
      <w:numFmt w:val="bullet"/>
      <w:lvlText w:val="•"/>
      <w:lvlJc w:val="left"/>
      <w:pPr>
        <w:ind w:left="1834" w:hanging="240"/>
      </w:pPr>
      <w:rPr>
        <w:rFonts w:hint="default"/>
        <w:lang w:val="ru-RU" w:eastAsia="en-US" w:bidi="ar-SA"/>
      </w:rPr>
    </w:lvl>
    <w:lvl w:ilvl="6" w:tplc="D3BA3D32">
      <w:numFmt w:val="bullet"/>
      <w:lvlText w:val="•"/>
      <w:lvlJc w:val="left"/>
      <w:pPr>
        <w:ind w:left="2192" w:hanging="240"/>
      </w:pPr>
      <w:rPr>
        <w:rFonts w:hint="default"/>
        <w:lang w:val="ru-RU" w:eastAsia="en-US" w:bidi="ar-SA"/>
      </w:rPr>
    </w:lvl>
    <w:lvl w:ilvl="7" w:tplc="065E9446">
      <w:numFmt w:val="bullet"/>
      <w:lvlText w:val="•"/>
      <w:lvlJc w:val="left"/>
      <w:pPr>
        <w:ind w:left="2551" w:hanging="240"/>
      </w:pPr>
      <w:rPr>
        <w:rFonts w:hint="default"/>
        <w:lang w:val="ru-RU" w:eastAsia="en-US" w:bidi="ar-SA"/>
      </w:rPr>
    </w:lvl>
    <w:lvl w:ilvl="8" w:tplc="D2E645AE">
      <w:numFmt w:val="bullet"/>
      <w:lvlText w:val="•"/>
      <w:lvlJc w:val="left"/>
      <w:pPr>
        <w:ind w:left="2910" w:hanging="240"/>
      </w:pPr>
      <w:rPr>
        <w:rFonts w:hint="default"/>
        <w:lang w:val="ru-RU" w:eastAsia="en-US" w:bidi="ar-SA"/>
      </w:rPr>
    </w:lvl>
  </w:abstractNum>
  <w:abstractNum w:abstractNumId="9">
    <w:nsid w:val="1FEF500F"/>
    <w:multiLevelType w:val="multilevel"/>
    <w:tmpl w:val="84B81558"/>
    <w:lvl w:ilvl="0">
      <w:start w:val="1"/>
      <w:numFmt w:val="decimal"/>
      <w:pStyle w:val="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nsid w:val="24E0545A"/>
    <w:multiLevelType w:val="hybridMultilevel"/>
    <w:tmpl w:val="81DEAF04"/>
    <w:lvl w:ilvl="0" w:tplc="C63A354A">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E0A01CE0">
      <w:numFmt w:val="bullet"/>
      <w:lvlText w:val="•"/>
      <w:lvlJc w:val="left"/>
      <w:pPr>
        <w:ind w:left="398" w:hanging="180"/>
      </w:pPr>
      <w:rPr>
        <w:rFonts w:hint="default"/>
        <w:lang w:val="ru-RU" w:eastAsia="en-US" w:bidi="ar-SA"/>
      </w:rPr>
    </w:lvl>
    <w:lvl w:ilvl="2" w:tplc="197CFFF0">
      <w:numFmt w:val="bullet"/>
      <w:lvlText w:val="•"/>
      <w:lvlJc w:val="left"/>
      <w:pPr>
        <w:ind w:left="757" w:hanging="180"/>
      </w:pPr>
      <w:rPr>
        <w:rFonts w:hint="default"/>
        <w:lang w:val="ru-RU" w:eastAsia="en-US" w:bidi="ar-SA"/>
      </w:rPr>
    </w:lvl>
    <w:lvl w:ilvl="3" w:tplc="2ADA401C">
      <w:numFmt w:val="bullet"/>
      <w:lvlText w:val="•"/>
      <w:lvlJc w:val="left"/>
      <w:pPr>
        <w:ind w:left="1116" w:hanging="180"/>
      </w:pPr>
      <w:rPr>
        <w:rFonts w:hint="default"/>
        <w:lang w:val="ru-RU" w:eastAsia="en-US" w:bidi="ar-SA"/>
      </w:rPr>
    </w:lvl>
    <w:lvl w:ilvl="4" w:tplc="066CBB8C">
      <w:numFmt w:val="bullet"/>
      <w:lvlText w:val="•"/>
      <w:lvlJc w:val="left"/>
      <w:pPr>
        <w:ind w:left="1475" w:hanging="180"/>
      </w:pPr>
      <w:rPr>
        <w:rFonts w:hint="default"/>
        <w:lang w:val="ru-RU" w:eastAsia="en-US" w:bidi="ar-SA"/>
      </w:rPr>
    </w:lvl>
    <w:lvl w:ilvl="5" w:tplc="6238682E">
      <w:numFmt w:val="bullet"/>
      <w:lvlText w:val="•"/>
      <w:lvlJc w:val="left"/>
      <w:pPr>
        <w:ind w:left="1834" w:hanging="180"/>
      </w:pPr>
      <w:rPr>
        <w:rFonts w:hint="default"/>
        <w:lang w:val="ru-RU" w:eastAsia="en-US" w:bidi="ar-SA"/>
      </w:rPr>
    </w:lvl>
    <w:lvl w:ilvl="6" w:tplc="42866E7E">
      <w:numFmt w:val="bullet"/>
      <w:lvlText w:val="•"/>
      <w:lvlJc w:val="left"/>
      <w:pPr>
        <w:ind w:left="2192" w:hanging="180"/>
      </w:pPr>
      <w:rPr>
        <w:rFonts w:hint="default"/>
        <w:lang w:val="ru-RU" w:eastAsia="en-US" w:bidi="ar-SA"/>
      </w:rPr>
    </w:lvl>
    <w:lvl w:ilvl="7" w:tplc="6E38C890">
      <w:numFmt w:val="bullet"/>
      <w:lvlText w:val="•"/>
      <w:lvlJc w:val="left"/>
      <w:pPr>
        <w:ind w:left="2551" w:hanging="180"/>
      </w:pPr>
      <w:rPr>
        <w:rFonts w:hint="default"/>
        <w:lang w:val="ru-RU" w:eastAsia="en-US" w:bidi="ar-SA"/>
      </w:rPr>
    </w:lvl>
    <w:lvl w:ilvl="8" w:tplc="B5A05CBE">
      <w:numFmt w:val="bullet"/>
      <w:lvlText w:val="•"/>
      <w:lvlJc w:val="left"/>
      <w:pPr>
        <w:ind w:left="2910" w:hanging="180"/>
      </w:pPr>
      <w:rPr>
        <w:rFonts w:hint="default"/>
        <w:lang w:val="ru-RU" w:eastAsia="en-US" w:bidi="ar-SA"/>
      </w:rPr>
    </w:lvl>
  </w:abstractNum>
  <w:abstractNum w:abstractNumId="11">
    <w:nsid w:val="272E4639"/>
    <w:multiLevelType w:val="hybridMultilevel"/>
    <w:tmpl w:val="855CA72E"/>
    <w:lvl w:ilvl="0" w:tplc="397A51CA">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2750B4E6">
      <w:numFmt w:val="bullet"/>
      <w:lvlText w:val="•"/>
      <w:lvlJc w:val="left"/>
      <w:pPr>
        <w:ind w:left="398" w:hanging="180"/>
      </w:pPr>
      <w:rPr>
        <w:rFonts w:hint="default"/>
        <w:lang w:val="ru-RU" w:eastAsia="en-US" w:bidi="ar-SA"/>
      </w:rPr>
    </w:lvl>
    <w:lvl w:ilvl="2" w:tplc="6E460216">
      <w:numFmt w:val="bullet"/>
      <w:lvlText w:val="•"/>
      <w:lvlJc w:val="left"/>
      <w:pPr>
        <w:ind w:left="757" w:hanging="180"/>
      </w:pPr>
      <w:rPr>
        <w:rFonts w:hint="default"/>
        <w:lang w:val="ru-RU" w:eastAsia="en-US" w:bidi="ar-SA"/>
      </w:rPr>
    </w:lvl>
    <w:lvl w:ilvl="3" w:tplc="7182EE9A">
      <w:numFmt w:val="bullet"/>
      <w:lvlText w:val="•"/>
      <w:lvlJc w:val="left"/>
      <w:pPr>
        <w:ind w:left="1116" w:hanging="180"/>
      </w:pPr>
      <w:rPr>
        <w:rFonts w:hint="default"/>
        <w:lang w:val="ru-RU" w:eastAsia="en-US" w:bidi="ar-SA"/>
      </w:rPr>
    </w:lvl>
    <w:lvl w:ilvl="4" w:tplc="2B360F00">
      <w:numFmt w:val="bullet"/>
      <w:lvlText w:val="•"/>
      <w:lvlJc w:val="left"/>
      <w:pPr>
        <w:ind w:left="1475" w:hanging="180"/>
      </w:pPr>
      <w:rPr>
        <w:rFonts w:hint="default"/>
        <w:lang w:val="ru-RU" w:eastAsia="en-US" w:bidi="ar-SA"/>
      </w:rPr>
    </w:lvl>
    <w:lvl w:ilvl="5" w:tplc="CEA640D8">
      <w:numFmt w:val="bullet"/>
      <w:lvlText w:val="•"/>
      <w:lvlJc w:val="left"/>
      <w:pPr>
        <w:ind w:left="1834" w:hanging="180"/>
      </w:pPr>
      <w:rPr>
        <w:rFonts w:hint="default"/>
        <w:lang w:val="ru-RU" w:eastAsia="en-US" w:bidi="ar-SA"/>
      </w:rPr>
    </w:lvl>
    <w:lvl w:ilvl="6" w:tplc="31003AD0">
      <w:numFmt w:val="bullet"/>
      <w:lvlText w:val="•"/>
      <w:lvlJc w:val="left"/>
      <w:pPr>
        <w:ind w:left="2192" w:hanging="180"/>
      </w:pPr>
      <w:rPr>
        <w:rFonts w:hint="default"/>
        <w:lang w:val="ru-RU" w:eastAsia="en-US" w:bidi="ar-SA"/>
      </w:rPr>
    </w:lvl>
    <w:lvl w:ilvl="7" w:tplc="98CA0FEE">
      <w:numFmt w:val="bullet"/>
      <w:lvlText w:val="•"/>
      <w:lvlJc w:val="left"/>
      <w:pPr>
        <w:ind w:left="2551" w:hanging="180"/>
      </w:pPr>
      <w:rPr>
        <w:rFonts w:hint="default"/>
        <w:lang w:val="ru-RU" w:eastAsia="en-US" w:bidi="ar-SA"/>
      </w:rPr>
    </w:lvl>
    <w:lvl w:ilvl="8" w:tplc="8B720FCC">
      <w:numFmt w:val="bullet"/>
      <w:lvlText w:val="•"/>
      <w:lvlJc w:val="left"/>
      <w:pPr>
        <w:ind w:left="2910" w:hanging="180"/>
      </w:pPr>
      <w:rPr>
        <w:rFonts w:hint="default"/>
        <w:lang w:val="ru-RU" w:eastAsia="en-US" w:bidi="ar-SA"/>
      </w:rPr>
    </w:lvl>
  </w:abstractNum>
  <w:abstractNum w:abstractNumId="12">
    <w:nsid w:val="28A92173"/>
    <w:multiLevelType w:val="hybridMultilevel"/>
    <w:tmpl w:val="CA104934"/>
    <w:lvl w:ilvl="0" w:tplc="A3962D0A">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339660C0">
      <w:numFmt w:val="bullet"/>
      <w:lvlText w:val="•"/>
      <w:lvlJc w:val="left"/>
      <w:pPr>
        <w:ind w:left="398" w:hanging="240"/>
      </w:pPr>
      <w:rPr>
        <w:rFonts w:hint="default"/>
        <w:lang w:val="ru-RU" w:eastAsia="en-US" w:bidi="ar-SA"/>
      </w:rPr>
    </w:lvl>
    <w:lvl w:ilvl="2" w:tplc="FBD82188">
      <w:numFmt w:val="bullet"/>
      <w:lvlText w:val="•"/>
      <w:lvlJc w:val="left"/>
      <w:pPr>
        <w:ind w:left="757" w:hanging="240"/>
      </w:pPr>
      <w:rPr>
        <w:rFonts w:hint="default"/>
        <w:lang w:val="ru-RU" w:eastAsia="en-US" w:bidi="ar-SA"/>
      </w:rPr>
    </w:lvl>
    <w:lvl w:ilvl="3" w:tplc="BE925668">
      <w:numFmt w:val="bullet"/>
      <w:lvlText w:val="•"/>
      <w:lvlJc w:val="left"/>
      <w:pPr>
        <w:ind w:left="1116" w:hanging="240"/>
      </w:pPr>
      <w:rPr>
        <w:rFonts w:hint="default"/>
        <w:lang w:val="ru-RU" w:eastAsia="en-US" w:bidi="ar-SA"/>
      </w:rPr>
    </w:lvl>
    <w:lvl w:ilvl="4" w:tplc="5BA44078">
      <w:numFmt w:val="bullet"/>
      <w:lvlText w:val="•"/>
      <w:lvlJc w:val="left"/>
      <w:pPr>
        <w:ind w:left="1475" w:hanging="240"/>
      </w:pPr>
      <w:rPr>
        <w:rFonts w:hint="default"/>
        <w:lang w:val="ru-RU" w:eastAsia="en-US" w:bidi="ar-SA"/>
      </w:rPr>
    </w:lvl>
    <w:lvl w:ilvl="5" w:tplc="BD6A0978">
      <w:numFmt w:val="bullet"/>
      <w:lvlText w:val="•"/>
      <w:lvlJc w:val="left"/>
      <w:pPr>
        <w:ind w:left="1834" w:hanging="240"/>
      </w:pPr>
      <w:rPr>
        <w:rFonts w:hint="default"/>
        <w:lang w:val="ru-RU" w:eastAsia="en-US" w:bidi="ar-SA"/>
      </w:rPr>
    </w:lvl>
    <w:lvl w:ilvl="6" w:tplc="A8880BD0">
      <w:numFmt w:val="bullet"/>
      <w:lvlText w:val="•"/>
      <w:lvlJc w:val="left"/>
      <w:pPr>
        <w:ind w:left="2192" w:hanging="240"/>
      </w:pPr>
      <w:rPr>
        <w:rFonts w:hint="default"/>
        <w:lang w:val="ru-RU" w:eastAsia="en-US" w:bidi="ar-SA"/>
      </w:rPr>
    </w:lvl>
    <w:lvl w:ilvl="7" w:tplc="9E360A6C">
      <w:numFmt w:val="bullet"/>
      <w:lvlText w:val="•"/>
      <w:lvlJc w:val="left"/>
      <w:pPr>
        <w:ind w:left="2551" w:hanging="240"/>
      </w:pPr>
      <w:rPr>
        <w:rFonts w:hint="default"/>
        <w:lang w:val="ru-RU" w:eastAsia="en-US" w:bidi="ar-SA"/>
      </w:rPr>
    </w:lvl>
    <w:lvl w:ilvl="8" w:tplc="4282C328">
      <w:numFmt w:val="bullet"/>
      <w:lvlText w:val="•"/>
      <w:lvlJc w:val="left"/>
      <w:pPr>
        <w:ind w:left="2910" w:hanging="240"/>
      </w:pPr>
      <w:rPr>
        <w:rFonts w:hint="default"/>
        <w:lang w:val="ru-RU" w:eastAsia="en-US" w:bidi="ar-SA"/>
      </w:rPr>
    </w:lvl>
  </w:abstractNum>
  <w:abstractNum w:abstractNumId="13">
    <w:nsid w:val="329D6BAD"/>
    <w:multiLevelType w:val="hybridMultilevel"/>
    <w:tmpl w:val="449A463E"/>
    <w:lvl w:ilvl="0" w:tplc="3D820D64">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0F101EB4">
      <w:numFmt w:val="bullet"/>
      <w:lvlText w:val="•"/>
      <w:lvlJc w:val="left"/>
      <w:pPr>
        <w:ind w:left="398" w:hanging="240"/>
      </w:pPr>
      <w:rPr>
        <w:rFonts w:hint="default"/>
        <w:lang w:val="ru-RU" w:eastAsia="en-US" w:bidi="ar-SA"/>
      </w:rPr>
    </w:lvl>
    <w:lvl w:ilvl="2" w:tplc="6B422E8C">
      <w:numFmt w:val="bullet"/>
      <w:lvlText w:val="•"/>
      <w:lvlJc w:val="left"/>
      <w:pPr>
        <w:ind w:left="757" w:hanging="240"/>
      </w:pPr>
      <w:rPr>
        <w:rFonts w:hint="default"/>
        <w:lang w:val="ru-RU" w:eastAsia="en-US" w:bidi="ar-SA"/>
      </w:rPr>
    </w:lvl>
    <w:lvl w:ilvl="3" w:tplc="FE9E927E">
      <w:numFmt w:val="bullet"/>
      <w:lvlText w:val="•"/>
      <w:lvlJc w:val="left"/>
      <w:pPr>
        <w:ind w:left="1116" w:hanging="240"/>
      </w:pPr>
      <w:rPr>
        <w:rFonts w:hint="default"/>
        <w:lang w:val="ru-RU" w:eastAsia="en-US" w:bidi="ar-SA"/>
      </w:rPr>
    </w:lvl>
    <w:lvl w:ilvl="4" w:tplc="99B65F2E">
      <w:numFmt w:val="bullet"/>
      <w:lvlText w:val="•"/>
      <w:lvlJc w:val="left"/>
      <w:pPr>
        <w:ind w:left="1475" w:hanging="240"/>
      </w:pPr>
      <w:rPr>
        <w:rFonts w:hint="default"/>
        <w:lang w:val="ru-RU" w:eastAsia="en-US" w:bidi="ar-SA"/>
      </w:rPr>
    </w:lvl>
    <w:lvl w:ilvl="5" w:tplc="EFA87E32">
      <w:numFmt w:val="bullet"/>
      <w:lvlText w:val="•"/>
      <w:lvlJc w:val="left"/>
      <w:pPr>
        <w:ind w:left="1834" w:hanging="240"/>
      </w:pPr>
      <w:rPr>
        <w:rFonts w:hint="default"/>
        <w:lang w:val="ru-RU" w:eastAsia="en-US" w:bidi="ar-SA"/>
      </w:rPr>
    </w:lvl>
    <w:lvl w:ilvl="6" w:tplc="EAA2D5A0">
      <w:numFmt w:val="bullet"/>
      <w:lvlText w:val="•"/>
      <w:lvlJc w:val="left"/>
      <w:pPr>
        <w:ind w:left="2192" w:hanging="240"/>
      </w:pPr>
      <w:rPr>
        <w:rFonts w:hint="default"/>
        <w:lang w:val="ru-RU" w:eastAsia="en-US" w:bidi="ar-SA"/>
      </w:rPr>
    </w:lvl>
    <w:lvl w:ilvl="7" w:tplc="EB2A5534">
      <w:numFmt w:val="bullet"/>
      <w:lvlText w:val="•"/>
      <w:lvlJc w:val="left"/>
      <w:pPr>
        <w:ind w:left="2551" w:hanging="240"/>
      </w:pPr>
      <w:rPr>
        <w:rFonts w:hint="default"/>
        <w:lang w:val="ru-RU" w:eastAsia="en-US" w:bidi="ar-SA"/>
      </w:rPr>
    </w:lvl>
    <w:lvl w:ilvl="8" w:tplc="47C253DC">
      <w:numFmt w:val="bullet"/>
      <w:lvlText w:val="•"/>
      <w:lvlJc w:val="left"/>
      <w:pPr>
        <w:ind w:left="2910" w:hanging="240"/>
      </w:pPr>
      <w:rPr>
        <w:rFonts w:hint="default"/>
        <w:lang w:val="ru-RU" w:eastAsia="en-US" w:bidi="ar-SA"/>
      </w:rPr>
    </w:lvl>
  </w:abstractNum>
  <w:abstractNum w:abstractNumId="14">
    <w:nsid w:val="38014531"/>
    <w:multiLevelType w:val="hybridMultilevel"/>
    <w:tmpl w:val="457E4522"/>
    <w:lvl w:ilvl="0" w:tplc="8BF6D0B8">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C97E7AE0">
      <w:numFmt w:val="bullet"/>
      <w:lvlText w:val="•"/>
      <w:lvlJc w:val="left"/>
      <w:pPr>
        <w:ind w:left="398" w:hanging="240"/>
      </w:pPr>
      <w:rPr>
        <w:rFonts w:hint="default"/>
        <w:lang w:val="ru-RU" w:eastAsia="en-US" w:bidi="ar-SA"/>
      </w:rPr>
    </w:lvl>
    <w:lvl w:ilvl="2" w:tplc="5798CB52">
      <w:numFmt w:val="bullet"/>
      <w:lvlText w:val="•"/>
      <w:lvlJc w:val="left"/>
      <w:pPr>
        <w:ind w:left="757" w:hanging="240"/>
      </w:pPr>
      <w:rPr>
        <w:rFonts w:hint="default"/>
        <w:lang w:val="ru-RU" w:eastAsia="en-US" w:bidi="ar-SA"/>
      </w:rPr>
    </w:lvl>
    <w:lvl w:ilvl="3" w:tplc="7E505A1A">
      <w:numFmt w:val="bullet"/>
      <w:lvlText w:val="•"/>
      <w:lvlJc w:val="left"/>
      <w:pPr>
        <w:ind w:left="1116" w:hanging="240"/>
      </w:pPr>
      <w:rPr>
        <w:rFonts w:hint="default"/>
        <w:lang w:val="ru-RU" w:eastAsia="en-US" w:bidi="ar-SA"/>
      </w:rPr>
    </w:lvl>
    <w:lvl w:ilvl="4" w:tplc="317232A6">
      <w:numFmt w:val="bullet"/>
      <w:lvlText w:val="•"/>
      <w:lvlJc w:val="left"/>
      <w:pPr>
        <w:ind w:left="1475" w:hanging="240"/>
      </w:pPr>
      <w:rPr>
        <w:rFonts w:hint="default"/>
        <w:lang w:val="ru-RU" w:eastAsia="en-US" w:bidi="ar-SA"/>
      </w:rPr>
    </w:lvl>
    <w:lvl w:ilvl="5" w:tplc="8B084FF0">
      <w:numFmt w:val="bullet"/>
      <w:lvlText w:val="•"/>
      <w:lvlJc w:val="left"/>
      <w:pPr>
        <w:ind w:left="1834" w:hanging="240"/>
      </w:pPr>
      <w:rPr>
        <w:rFonts w:hint="default"/>
        <w:lang w:val="ru-RU" w:eastAsia="en-US" w:bidi="ar-SA"/>
      </w:rPr>
    </w:lvl>
    <w:lvl w:ilvl="6" w:tplc="0BD6611E">
      <w:numFmt w:val="bullet"/>
      <w:lvlText w:val="•"/>
      <w:lvlJc w:val="left"/>
      <w:pPr>
        <w:ind w:left="2192" w:hanging="240"/>
      </w:pPr>
      <w:rPr>
        <w:rFonts w:hint="default"/>
        <w:lang w:val="ru-RU" w:eastAsia="en-US" w:bidi="ar-SA"/>
      </w:rPr>
    </w:lvl>
    <w:lvl w:ilvl="7" w:tplc="4462C8AC">
      <w:numFmt w:val="bullet"/>
      <w:lvlText w:val="•"/>
      <w:lvlJc w:val="left"/>
      <w:pPr>
        <w:ind w:left="2551" w:hanging="240"/>
      </w:pPr>
      <w:rPr>
        <w:rFonts w:hint="default"/>
        <w:lang w:val="ru-RU" w:eastAsia="en-US" w:bidi="ar-SA"/>
      </w:rPr>
    </w:lvl>
    <w:lvl w:ilvl="8" w:tplc="12B87F2C">
      <w:numFmt w:val="bullet"/>
      <w:lvlText w:val="•"/>
      <w:lvlJc w:val="left"/>
      <w:pPr>
        <w:ind w:left="2910" w:hanging="240"/>
      </w:pPr>
      <w:rPr>
        <w:rFonts w:hint="default"/>
        <w:lang w:val="ru-RU" w:eastAsia="en-US" w:bidi="ar-SA"/>
      </w:rPr>
    </w:lvl>
  </w:abstractNum>
  <w:abstractNum w:abstractNumId="15">
    <w:nsid w:val="3F112641"/>
    <w:multiLevelType w:val="hybridMultilevel"/>
    <w:tmpl w:val="993ADD24"/>
    <w:lvl w:ilvl="0" w:tplc="28387AEC">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40542D9E">
      <w:numFmt w:val="bullet"/>
      <w:lvlText w:val="•"/>
      <w:lvlJc w:val="left"/>
      <w:pPr>
        <w:ind w:left="398" w:hanging="240"/>
      </w:pPr>
      <w:rPr>
        <w:rFonts w:hint="default"/>
        <w:lang w:val="ru-RU" w:eastAsia="en-US" w:bidi="ar-SA"/>
      </w:rPr>
    </w:lvl>
    <w:lvl w:ilvl="2" w:tplc="8C6A2B26">
      <w:numFmt w:val="bullet"/>
      <w:lvlText w:val="•"/>
      <w:lvlJc w:val="left"/>
      <w:pPr>
        <w:ind w:left="757" w:hanging="240"/>
      </w:pPr>
      <w:rPr>
        <w:rFonts w:hint="default"/>
        <w:lang w:val="ru-RU" w:eastAsia="en-US" w:bidi="ar-SA"/>
      </w:rPr>
    </w:lvl>
    <w:lvl w:ilvl="3" w:tplc="9E4A0C3E">
      <w:numFmt w:val="bullet"/>
      <w:lvlText w:val="•"/>
      <w:lvlJc w:val="left"/>
      <w:pPr>
        <w:ind w:left="1116" w:hanging="240"/>
      </w:pPr>
      <w:rPr>
        <w:rFonts w:hint="default"/>
        <w:lang w:val="ru-RU" w:eastAsia="en-US" w:bidi="ar-SA"/>
      </w:rPr>
    </w:lvl>
    <w:lvl w:ilvl="4" w:tplc="08D0530C">
      <w:numFmt w:val="bullet"/>
      <w:lvlText w:val="•"/>
      <w:lvlJc w:val="left"/>
      <w:pPr>
        <w:ind w:left="1475" w:hanging="240"/>
      </w:pPr>
      <w:rPr>
        <w:rFonts w:hint="default"/>
        <w:lang w:val="ru-RU" w:eastAsia="en-US" w:bidi="ar-SA"/>
      </w:rPr>
    </w:lvl>
    <w:lvl w:ilvl="5" w:tplc="669E4354">
      <w:numFmt w:val="bullet"/>
      <w:lvlText w:val="•"/>
      <w:lvlJc w:val="left"/>
      <w:pPr>
        <w:ind w:left="1834" w:hanging="240"/>
      </w:pPr>
      <w:rPr>
        <w:rFonts w:hint="default"/>
        <w:lang w:val="ru-RU" w:eastAsia="en-US" w:bidi="ar-SA"/>
      </w:rPr>
    </w:lvl>
    <w:lvl w:ilvl="6" w:tplc="749ACB56">
      <w:numFmt w:val="bullet"/>
      <w:lvlText w:val="•"/>
      <w:lvlJc w:val="left"/>
      <w:pPr>
        <w:ind w:left="2192" w:hanging="240"/>
      </w:pPr>
      <w:rPr>
        <w:rFonts w:hint="default"/>
        <w:lang w:val="ru-RU" w:eastAsia="en-US" w:bidi="ar-SA"/>
      </w:rPr>
    </w:lvl>
    <w:lvl w:ilvl="7" w:tplc="22E40D76">
      <w:numFmt w:val="bullet"/>
      <w:lvlText w:val="•"/>
      <w:lvlJc w:val="left"/>
      <w:pPr>
        <w:ind w:left="2551" w:hanging="240"/>
      </w:pPr>
      <w:rPr>
        <w:rFonts w:hint="default"/>
        <w:lang w:val="ru-RU" w:eastAsia="en-US" w:bidi="ar-SA"/>
      </w:rPr>
    </w:lvl>
    <w:lvl w:ilvl="8" w:tplc="AC14F4F0">
      <w:numFmt w:val="bullet"/>
      <w:lvlText w:val="•"/>
      <w:lvlJc w:val="left"/>
      <w:pPr>
        <w:ind w:left="2910" w:hanging="240"/>
      </w:pPr>
      <w:rPr>
        <w:rFonts w:hint="default"/>
        <w:lang w:val="ru-RU" w:eastAsia="en-US" w:bidi="ar-SA"/>
      </w:rPr>
    </w:lvl>
  </w:abstractNum>
  <w:abstractNum w:abstractNumId="16">
    <w:nsid w:val="3F8B7759"/>
    <w:multiLevelType w:val="hybridMultilevel"/>
    <w:tmpl w:val="AFD27EF6"/>
    <w:lvl w:ilvl="0" w:tplc="19AC65EE">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C06EBBF0">
      <w:numFmt w:val="bullet"/>
      <w:lvlText w:val="•"/>
      <w:lvlJc w:val="left"/>
      <w:pPr>
        <w:ind w:left="398" w:hanging="240"/>
      </w:pPr>
      <w:rPr>
        <w:rFonts w:hint="default"/>
        <w:lang w:val="ru-RU" w:eastAsia="en-US" w:bidi="ar-SA"/>
      </w:rPr>
    </w:lvl>
    <w:lvl w:ilvl="2" w:tplc="9580C8AE">
      <w:numFmt w:val="bullet"/>
      <w:lvlText w:val="•"/>
      <w:lvlJc w:val="left"/>
      <w:pPr>
        <w:ind w:left="757" w:hanging="240"/>
      </w:pPr>
      <w:rPr>
        <w:rFonts w:hint="default"/>
        <w:lang w:val="ru-RU" w:eastAsia="en-US" w:bidi="ar-SA"/>
      </w:rPr>
    </w:lvl>
    <w:lvl w:ilvl="3" w:tplc="373E99D8">
      <w:numFmt w:val="bullet"/>
      <w:lvlText w:val="•"/>
      <w:lvlJc w:val="left"/>
      <w:pPr>
        <w:ind w:left="1116" w:hanging="240"/>
      </w:pPr>
      <w:rPr>
        <w:rFonts w:hint="default"/>
        <w:lang w:val="ru-RU" w:eastAsia="en-US" w:bidi="ar-SA"/>
      </w:rPr>
    </w:lvl>
    <w:lvl w:ilvl="4" w:tplc="70726480">
      <w:numFmt w:val="bullet"/>
      <w:lvlText w:val="•"/>
      <w:lvlJc w:val="left"/>
      <w:pPr>
        <w:ind w:left="1475" w:hanging="240"/>
      </w:pPr>
      <w:rPr>
        <w:rFonts w:hint="default"/>
        <w:lang w:val="ru-RU" w:eastAsia="en-US" w:bidi="ar-SA"/>
      </w:rPr>
    </w:lvl>
    <w:lvl w:ilvl="5" w:tplc="1090E3FA">
      <w:numFmt w:val="bullet"/>
      <w:lvlText w:val="•"/>
      <w:lvlJc w:val="left"/>
      <w:pPr>
        <w:ind w:left="1834" w:hanging="240"/>
      </w:pPr>
      <w:rPr>
        <w:rFonts w:hint="default"/>
        <w:lang w:val="ru-RU" w:eastAsia="en-US" w:bidi="ar-SA"/>
      </w:rPr>
    </w:lvl>
    <w:lvl w:ilvl="6" w:tplc="B1F81C16">
      <w:numFmt w:val="bullet"/>
      <w:lvlText w:val="•"/>
      <w:lvlJc w:val="left"/>
      <w:pPr>
        <w:ind w:left="2192" w:hanging="240"/>
      </w:pPr>
      <w:rPr>
        <w:rFonts w:hint="default"/>
        <w:lang w:val="ru-RU" w:eastAsia="en-US" w:bidi="ar-SA"/>
      </w:rPr>
    </w:lvl>
    <w:lvl w:ilvl="7" w:tplc="E390984A">
      <w:numFmt w:val="bullet"/>
      <w:lvlText w:val="•"/>
      <w:lvlJc w:val="left"/>
      <w:pPr>
        <w:ind w:left="2551" w:hanging="240"/>
      </w:pPr>
      <w:rPr>
        <w:rFonts w:hint="default"/>
        <w:lang w:val="ru-RU" w:eastAsia="en-US" w:bidi="ar-SA"/>
      </w:rPr>
    </w:lvl>
    <w:lvl w:ilvl="8" w:tplc="D730CB1C">
      <w:numFmt w:val="bullet"/>
      <w:lvlText w:val="•"/>
      <w:lvlJc w:val="left"/>
      <w:pPr>
        <w:ind w:left="2910" w:hanging="240"/>
      </w:pPr>
      <w:rPr>
        <w:rFonts w:hint="default"/>
        <w:lang w:val="ru-RU" w:eastAsia="en-US" w:bidi="ar-SA"/>
      </w:rPr>
    </w:lvl>
  </w:abstractNum>
  <w:abstractNum w:abstractNumId="17">
    <w:nsid w:val="4C1F7C20"/>
    <w:multiLevelType w:val="hybridMultilevel"/>
    <w:tmpl w:val="55DE7E56"/>
    <w:lvl w:ilvl="0" w:tplc="2FF058BA">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4C9C5BB6">
      <w:numFmt w:val="bullet"/>
      <w:lvlText w:val="•"/>
      <w:lvlJc w:val="left"/>
      <w:pPr>
        <w:ind w:left="398" w:hanging="180"/>
      </w:pPr>
      <w:rPr>
        <w:rFonts w:hint="default"/>
        <w:lang w:val="ru-RU" w:eastAsia="en-US" w:bidi="ar-SA"/>
      </w:rPr>
    </w:lvl>
    <w:lvl w:ilvl="2" w:tplc="D3FC27B4">
      <w:numFmt w:val="bullet"/>
      <w:lvlText w:val="•"/>
      <w:lvlJc w:val="left"/>
      <w:pPr>
        <w:ind w:left="757" w:hanging="180"/>
      </w:pPr>
      <w:rPr>
        <w:rFonts w:hint="default"/>
        <w:lang w:val="ru-RU" w:eastAsia="en-US" w:bidi="ar-SA"/>
      </w:rPr>
    </w:lvl>
    <w:lvl w:ilvl="3" w:tplc="6FEC14D8">
      <w:numFmt w:val="bullet"/>
      <w:lvlText w:val="•"/>
      <w:lvlJc w:val="left"/>
      <w:pPr>
        <w:ind w:left="1116" w:hanging="180"/>
      </w:pPr>
      <w:rPr>
        <w:rFonts w:hint="default"/>
        <w:lang w:val="ru-RU" w:eastAsia="en-US" w:bidi="ar-SA"/>
      </w:rPr>
    </w:lvl>
    <w:lvl w:ilvl="4" w:tplc="0296A686">
      <w:numFmt w:val="bullet"/>
      <w:lvlText w:val="•"/>
      <w:lvlJc w:val="left"/>
      <w:pPr>
        <w:ind w:left="1475" w:hanging="180"/>
      </w:pPr>
      <w:rPr>
        <w:rFonts w:hint="default"/>
        <w:lang w:val="ru-RU" w:eastAsia="en-US" w:bidi="ar-SA"/>
      </w:rPr>
    </w:lvl>
    <w:lvl w:ilvl="5" w:tplc="E47CEFAC">
      <w:numFmt w:val="bullet"/>
      <w:lvlText w:val="•"/>
      <w:lvlJc w:val="left"/>
      <w:pPr>
        <w:ind w:left="1834" w:hanging="180"/>
      </w:pPr>
      <w:rPr>
        <w:rFonts w:hint="default"/>
        <w:lang w:val="ru-RU" w:eastAsia="en-US" w:bidi="ar-SA"/>
      </w:rPr>
    </w:lvl>
    <w:lvl w:ilvl="6" w:tplc="5BB6B1B8">
      <w:numFmt w:val="bullet"/>
      <w:lvlText w:val="•"/>
      <w:lvlJc w:val="left"/>
      <w:pPr>
        <w:ind w:left="2192" w:hanging="180"/>
      </w:pPr>
      <w:rPr>
        <w:rFonts w:hint="default"/>
        <w:lang w:val="ru-RU" w:eastAsia="en-US" w:bidi="ar-SA"/>
      </w:rPr>
    </w:lvl>
    <w:lvl w:ilvl="7" w:tplc="794A9BFA">
      <w:numFmt w:val="bullet"/>
      <w:lvlText w:val="•"/>
      <w:lvlJc w:val="left"/>
      <w:pPr>
        <w:ind w:left="2551" w:hanging="180"/>
      </w:pPr>
      <w:rPr>
        <w:rFonts w:hint="default"/>
        <w:lang w:val="ru-RU" w:eastAsia="en-US" w:bidi="ar-SA"/>
      </w:rPr>
    </w:lvl>
    <w:lvl w:ilvl="8" w:tplc="45564E80">
      <w:numFmt w:val="bullet"/>
      <w:lvlText w:val="•"/>
      <w:lvlJc w:val="left"/>
      <w:pPr>
        <w:ind w:left="2910" w:hanging="180"/>
      </w:pPr>
      <w:rPr>
        <w:rFonts w:hint="default"/>
        <w:lang w:val="ru-RU" w:eastAsia="en-US" w:bidi="ar-SA"/>
      </w:rPr>
    </w:lvl>
  </w:abstractNum>
  <w:abstractNum w:abstractNumId="18">
    <w:nsid w:val="54F1596C"/>
    <w:multiLevelType w:val="hybridMultilevel"/>
    <w:tmpl w:val="75D0372E"/>
    <w:lvl w:ilvl="0" w:tplc="383CD0A4">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BFCA2424">
      <w:numFmt w:val="bullet"/>
      <w:lvlText w:val="•"/>
      <w:lvlJc w:val="left"/>
      <w:pPr>
        <w:ind w:left="398" w:hanging="240"/>
      </w:pPr>
      <w:rPr>
        <w:rFonts w:hint="default"/>
        <w:lang w:val="ru-RU" w:eastAsia="en-US" w:bidi="ar-SA"/>
      </w:rPr>
    </w:lvl>
    <w:lvl w:ilvl="2" w:tplc="FEBC064C">
      <w:numFmt w:val="bullet"/>
      <w:lvlText w:val="•"/>
      <w:lvlJc w:val="left"/>
      <w:pPr>
        <w:ind w:left="757" w:hanging="240"/>
      </w:pPr>
      <w:rPr>
        <w:rFonts w:hint="default"/>
        <w:lang w:val="ru-RU" w:eastAsia="en-US" w:bidi="ar-SA"/>
      </w:rPr>
    </w:lvl>
    <w:lvl w:ilvl="3" w:tplc="D64CD804">
      <w:numFmt w:val="bullet"/>
      <w:lvlText w:val="•"/>
      <w:lvlJc w:val="left"/>
      <w:pPr>
        <w:ind w:left="1116" w:hanging="240"/>
      </w:pPr>
      <w:rPr>
        <w:rFonts w:hint="default"/>
        <w:lang w:val="ru-RU" w:eastAsia="en-US" w:bidi="ar-SA"/>
      </w:rPr>
    </w:lvl>
    <w:lvl w:ilvl="4" w:tplc="AAC4A9C6">
      <w:numFmt w:val="bullet"/>
      <w:lvlText w:val="•"/>
      <w:lvlJc w:val="left"/>
      <w:pPr>
        <w:ind w:left="1475" w:hanging="240"/>
      </w:pPr>
      <w:rPr>
        <w:rFonts w:hint="default"/>
        <w:lang w:val="ru-RU" w:eastAsia="en-US" w:bidi="ar-SA"/>
      </w:rPr>
    </w:lvl>
    <w:lvl w:ilvl="5" w:tplc="C144D104">
      <w:numFmt w:val="bullet"/>
      <w:lvlText w:val="•"/>
      <w:lvlJc w:val="left"/>
      <w:pPr>
        <w:ind w:left="1834" w:hanging="240"/>
      </w:pPr>
      <w:rPr>
        <w:rFonts w:hint="default"/>
        <w:lang w:val="ru-RU" w:eastAsia="en-US" w:bidi="ar-SA"/>
      </w:rPr>
    </w:lvl>
    <w:lvl w:ilvl="6" w:tplc="2272E394">
      <w:numFmt w:val="bullet"/>
      <w:lvlText w:val="•"/>
      <w:lvlJc w:val="left"/>
      <w:pPr>
        <w:ind w:left="2192" w:hanging="240"/>
      </w:pPr>
      <w:rPr>
        <w:rFonts w:hint="default"/>
        <w:lang w:val="ru-RU" w:eastAsia="en-US" w:bidi="ar-SA"/>
      </w:rPr>
    </w:lvl>
    <w:lvl w:ilvl="7" w:tplc="20BC4DE8">
      <w:numFmt w:val="bullet"/>
      <w:lvlText w:val="•"/>
      <w:lvlJc w:val="left"/>
      <w:pPr>
        <w:ind w:left="2551" w:hanging="240"/>
      </w:pPr>
      <w:rPr>
        <w:rFonts w:hint="default"/>
        <w:lang w:val="ru-RU" w:eastAsia="en-US" w:bidi="ar-SA"/>
      </w:rPr>
    </w:lvl>
    <w:lvl w:ilvl="8" w:tplc="507296F0">
      <w:numFmt w:val="bullet"/>
      <w:lvlText w:val="•"/>
      <w:lvlJc w:val="left"/>
      <w:pPr>
        <w:ind w:left="2910" w:hanging="240"/>
      </w:pPr>
      <w:rPr>
        <w:rFonts w:hint="default"/>
        <w:lang w:val="ru-RU" w:eastAsia="en-US" w:bidi="ar-SA"/>
      </w:rPr>
    </w:lvl>
  </w:abstractNum>
  <w:abstractNum w:abstractNumId="19">
    <w:nsid w:val="58BB3CF9"/>
    <w:multiLevelType w:val="hybridMultilevel"/>
    <w:tmpl w:val="C3EE1FBA"/>
    <w:lvl w:ilvl="0" w:tplc="04190001">
      <w:start w:val="1"/>
      <w:numFmt w:val="decimal"/>
      <w:pStyle w:val="7"/>
      <w:lvlText w:val="%1."/>
      <w:lvlJc w:val="left"/>
      <w:pPr>
        <w:tabs>
          <w:tab w:val="num" w:pos="720"/>
        </w:tabs>
        <w:ind w:left="720" w:hanging="360"/>
      </w:pPr>
      <w:rPr>
        <w:rFonts w:cs="Times New Roman"/>
      </w:rPr>
    </w:lvl>
    <w:lvl w:ilvl="1" w:tplc="2C9815E6">
      <w:start w:val="1"/>
      <w:numFmt w:val="lowerLetter"/>
      <w:lvlText w:val="%2."/>
      <w:lvlJc w:val="left"/>
      <w:pPr>
        <w:tabs>
          <w:tab w:val="num" w:pos="1440"/>
        </w:tabs>
        <w:ind w:left="1440" w:hanging="360"/>
      </w:pPr>
      <w:rPr>
        <w:rFonts w:cs="Times New Roman"/>
      </w:rPr>
    </w:lvl>
    <w:lvl w:ilvl="2" w:tplc="64A6A7F2">
      <w:start w:val="1"/>
      <w:numFmt w:val="lowerRoman"/>
      <w:lvlText w:val="%3."/>
      <w:lvlJc w:val="right"/>
      <w:pPr>
        <w:tabs>
          <w:tab w:val="num" w:pos="2160"/>
        </w:tabs>
        <w:ind w:left="2160" w:hanging="180"/>
      </w:pPr>
      <w:rPr>
        <w:rFonts w:cs="Times New Roman"/>
      </w:rPr>
    </w:lvl>
    <w:lvl w:ilvl="3" w:tplc="75B0778A">
      <w:start w:val="1"/>
      <w:numFmt w:val="decimal"/>
      <w:lvlText w:val="%4."/>
      <w:lvlJc w:val="left"/>
      <w:pPr>
        <w:tabs>
          <w:tab w:val="num" w:pos="2880"/>
        </w:tabs>
        <w:ind w:left="2880" w:hanging="360"/>
      </w:pPr>
      <w:rPr>
        <w:rFonts w:cs="Times New Roman"/>
      </w:rPr>
    </w:lvl>
    <w:lvl w:ilvl="4" w:tplc="70E21CF6">
      <w:start w:val="1"/>
      <w:numFmt w:val="lowerLetter"/>
      <w:lvlText w:val="%5."/>
      <w:lvlJc w:val="left"/>
      <w:pPr>
        <w:tabs>
          <w:tab w:val="num" w:pos="3600"/>
        </w:tabs>
        <w:ind w:left="3600" w:hanging="360"/>
      </w:pPr>
      <w:rPr>
        <w:rFonts w:cs="Times New Roman"/>
      </w:rPr>
    </w:lvl>
    <w:lvl w:ilvl="5" w:tplc="51D00B74">
      <w:start w:val="1"/>
      <w:numFmt w:val="lowerRoman"/>
      <w:lvlText w:val="%6."/>
      <w:lvlJc w:val="right"/>
      <w:pPr>
        <w:tabs>
          <w:tab w:val="num" w:pos="4320"/>
        </w:tabs>
        <w:ind w:left="4320" w:hanging="180"/>
      </w:pPr>
      <w:rPr>
        <w:rFonts w:cs="Times New Roman"/>
      </w:rPr>
    </w:lvl>
    <w:lvl w:ilvl="6" w:tplc="B2BA2B12">
      <w:start w:val="1"/>
      <w:numFmt w:val="decimal"/>
      <w:lvlText w:val="%7."/>
      <w:lvlJc w:val="left"/>
      <w:pPr>
        <w:tabs>
          <w:tab w:val="num" w:pos="5040"/>
        </w:tabs>
        <w:ind w:left="5040" w:hanging="360"/>
      </w:pPr>
      <w:rPr>
        <w:rFonts w:cs="Times New Roman"/>
      </w:rPr>
    </w:lvl>
    <w:lvl w:ilvl="7" w:tplc="B9243906">
      <w:start w:val="1"/>
      <w:numFmt w:val="lowerLetter"/>
      <w:lvlText w:val="%8."/>
      <w:lvlJc w:val="left"/>
      <w:pPr>
        <w:tabs>
          <w:tab w:val="num" w:pos="5760"/>
        </w:tabs>
        <w:ind w:left="5760" w:hanging="360"/>
      </w:pPr>
      <w:rPr>
        <w:rFonts w:cs="Times New Roman"/>
      </w:rPr>
    </w:lvl>
    <w:lvl w:ilvl="8" w:tplc="FF260590">
      <w:start w:val="1"/>
      <w:numFmt w:val="lowerRoman"/>
      <w:lvlText w:val="%9."/>
      <w:lvlJc w:val="right"/>
      <w:pPr>
        <w:tabs>
          <w:tab w:val="num" w:pos="6480"/>
        </w:tabs>
        <w:ind w:left="6480" w:hanging="180"/>
      </w:pPr>
      <w:rPr>
        <w:rFonts w:cs="Times New Roman"/>
      </w:rPr>
    </w:lvl>
  </w:abstractNum>
  <w:abstractNum w:abstractNumId="20">
    <w:nsid w:val="5BAA55AD"/>
    <w:multiLevelType w:val="hybridMultilevel"/>
    <w:tmpl w:val="3EA2319E"/>
    <w:lvl w:ilvl="0" w:tplc="F18040AA">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10B689B4">
      <w:numFmt w:val="bullet"/>
      <w:lvlText w:val="•"/>
      <w:lvlJc w:val="left"/>
      <w:pPr>
        <w:ind w:left="398" w:hanging="180"/>
      </w:pPr>
      <w:rPr>
        <w:rFonts w:hint="default"/>
        <w:lang w:val="ru-RU" w:eastAsia="en-US" w:bidi="ar-SA"/>
      </w:rPr>
    </w:lvl>
    <w:lvl w:ilvl="2" w:tplc="3B06B6DA">
      <w:numFmt w:val="bullet"/>
      <w:lvlText w:val="•"/>
      <w:lvlJc w:val="left"/>
      <w:pPr>
        <w:ind w:left="757" w:hanging="180"/>
      </w:pPr>
      <w:rPr>
        <w:rFonts w:hint="default"/>
        <w:lang w:val="ru-RU" w:eastAsia="en-US" w:bidi="ar-SA"/>
      </w:rPr>
    </w:lvl>
    <w:lvl w:ilvl="3" w:tplc="79CE4B9C">
      <w:numFmt w:val="bullet"/>
      <w:lvlText w:val="•"/>
      <w:lvlJc w:val="left"/>
      <w:pPr>
        <w:ind w:left="1116" w:hanging="180"/>
      </w:pPr>
      <w:rPr>
        <w:rFonts w:hint="default"/>
        <w:lang w:val="ru-RU" w:eastAsia="en-US" w:bidi="ar-SA"/>
      </w:rPr>
    </w:lvl>
    <w:lvl w:ilvl="4" w:tplc="13608A5E">
      <w:numFmt w:val="bullet"/>
      <w:lvlText w:val="•"/>
      <w:lvlJc w:val="left"/>
      <w:pPr>
        <w:ind w:left="1475" w:hanging="180"/>
      </w:pPr>
      <w:rPr>
        <w:rFonts w:hint="default"/>
        <w:lang w:val="ru-RU" w:eastAsia="en-US" w:bidi="ar-SA"/>
      </w:rPr>
    </w:lvl>
    <w:lvl w:ilvl="5" w:tplc="A092997E">
      <w:numFmt w:val="bullet"/>
      <w:lvlText w:val="•"/>
      <w:lvlJc w:val="left"/>
      <w:pPr>
        <w:ind w:left="1834" w:hanging="180"/>
      </w:pPr>
      <w:rPr>
        <w:rFonts w:hint="default"/>
        <w:lang w:val="ru-RU" w:eastAsia="en-US" w:bidi="ar-SA"/>
      </w:rPr>
    </w:lvl>
    <w:lvl w:ilvl="6" w:tplc="E7847804">
      <w:numFmt w:val="bullet"/>
      <w:lvlText w:val="•"/>
      <w:lvlJc w:val="left"/>
      <w:pPr>
        <w:ind w:left="2192" w:hanging="180"/>
      </w:pPr>
      <w:rPr>
        <w:rFonts w:hint="default"/>
        <w:lang w:val="ru-RU" w:eastAsia="en-US" w:bidi="ar-SA"/>
      </w:rPr>
    </w:lvl>
    <w:lvl w:ilvl="7" w:tplc="CD468974">
      <w:numFmt w:val="bullet"/>
      <w:lvlText w:val="•"/>
      <w:lvlJc w:val="left"/>
      <w:pPr>
        <w:ind w:left="2551" w:hanging="180"/>
      </w:pPr>
      <w:rPr>
        <w:rFonts w:hint="default"/>
        <w:lang w:val="ru-RU" w:eastAsia="en-US" w:bidi="ar-SA"/>
      </w:rPr>
    </w:lvl>
    <w:lvl w:ilvl="8" w:tplc="AED250E4">
      <w:numFmt w:val="bullet"/>
      <w:lvlText w:val="•"/>
      <w:lvlJc w:val="left"/>
      <w:pPr>
        <w:ind w:left="2910" w:hanging="180"/>
      </w:pPr>
      <w:rPr>
        <w:rFonts w:hint="default"/>
        <w:lang w:val="ru-RU" w:eastAsia="en-US" w:bidi="ar-SA"/>
      </w:rPr>
    </w:lvl>
  </w:abstractNum>
  <w:abstractNum w:abstractNumId="21">
    <w:nsid w:val="5F2555A1"/>
    <w:multiLevelType w:val="hybridMultilevel"/>
    <w:tmpl w:val="A626A064"/>
    <w:lvl w:ilvl="0" w:tplc="C3542A66">
      <w:start w:val="1"/>
      <w:numFmt w:val="decimal"/>
      <w:lvlText w:val="%1."/>
      <w:lvlJc w:val="left"/>
      <w:pPr>
        <w:ind w:left="282" w:hanging="240"/>
      </w:pPr>
      <w:rPr>
        <w:rFonts w:ascii="Times New Roman" w:eastAsia="Times New Roman" w:hAnsi="Times New Roman" w:cs="Times New Roman" w:hint="default"/>
        <w:w w:val="100"/>
        <w:sz w:val="24"/>
        <w:szCs w:val="24"/>
        <w:lang w:val="ru-RU" w:eastAsia="en-US" w:bidi="ar-SA"/>
      </w:rPr>
    </w:lvl>
    <w:lvl w:ilvl="1" w:tplc="022ED706">
      <w:numFmt w:val="bullet"/>
      <w:lvlText w:val="•"/>
      <w:lvlJc w:val="left"/>
      <w:pPr>
        <w:ind w:left="614" w:hanging="240"/>
      </w:pPr>
      <w:rPr>
        <w:rFonts w:hint="default"/>
        <w:lang w:val="ru-RU" w:eastAsia="en-US" w:bidi="ar-SA"/>
      </w:rPr>
    </w:lvl>
    <w:lvl w:ilvl="2" w:tplc="A8BE0BCE">
      <w:numFmt w:val="bullet"/>
      <w:lvlText w:val="•"/>
      <w:lvlJc w:val="left"/>
      <w:pPr>
        <w:ind w:left="949" w:hanging="240"/>
      </w:pPr>
      <w:rPr>
        <w:rFonts w:hint="default"/>
        <w:lang w:val="ru-RU" w:eastAsia="en-US" w:bidi="ar-SA"/>
      </w:rPr>
    </w:lvl>
    <w:lvl w:ilvl="3" w:tplc="26F63784">
      <w:numFmt w:val="bullet"/>
      <w:lvlText w:val="•"/>
      <w:lvlJc w:val="left"/>
      <w:pPr>
        <w:ind w:left="1284" w:hanging="240"/>
      </w:pPr>
      <w:rPr>
        <w:rFonts w:hint="default"/>
        <w:lang w:val="ru-RU" w:eastAsia="en-US" w:bidi="ar-SA"/>
      </w:rPr>
    </w:lvl>
    <w:lvl w:ilvl="4" w:tplc="1FB0F64A">
      <w:numFmt w:val="bullet"/>
      <w:lvlText w:val="•"/>
      <w:lvlJc w:val="left"/>
      <w:pPr>
        <w:ind w:left="1619" w:hanging="240"/>
      </w:pPr>
      <w:rPr>
        <w:rFonts w:hint="default"/>
        <w:lang w:val="ru-RU" w:eastAsia="en-US" w:bidi="ar-SA"/>
      </w:rPr>
    </w:lvl>
    <w:lvl w:ilvl="5" w:tplc="0D68C020">
      <w:numFmt w:val="bullet"/>
      <w:lvlText w:val="•"/>
      <w:lvlJc w:val="left"/>
      <w:pPr>
        <w:ind w:left="1954" w:hanging="240"/>
      </w:pPr>
      <w:rPr>
        <w:rFonts w:hint="default"/>
        <w:lang w:val="ru-RU" w:eastAsia="en-US" w:bidi="ar-SA"/>
      </w:rPr>
    </w:lvl>
    <w:lvl w:ilvl="6" w:tplc="26BC862C">
      <w:numFmt w:val="bullet"/>
      <w:lvlText w:val="•"/>
      <w:lvlJc w:val="left"/>
      <w:pPr>
        <w:ind w:left="2288" w:hanging="240"/>
      </w:pPr>
      <w:rPr>
        <w:rFonts w:hint="default"/>
        <w:lang w:val="ru-RU" w:eastAsia="en-US" w:bidi="ar-SA"/>
      </w:rPr>
    </w:lvl>
    <w:lvl w:ilvl="7" w:tplc="C24433C6">
      <w:numFmt w:val="bullet"/>
      <w:lvlText w:val="•"/>
      <w:lvlJc w:val="left"/>
      <w:pPr>
        <w:ind w:left="2623" w:hanging="240"/>
      </w:pPr>
      <w:rPr>
        <w:rFonts w:hint="default"/>
        <w:lang w:val="ru-RU" w:eastAsia="en-US" w:bidi="ar-SA"/>
      </w:rPr>
    </w:lvl>
    <w:lvl w:ilvl="8" w:tplc="8FCE61B8">
      <w:numFmt w:val="bullet"/>
      <w:lvlText w:val="•"/>
      <w:lvlJc w:val="left"/>
      <w:pPr>
        <w:ind w:left="2958" w:hanging="240"/>
      </w:pPr>
      <w:rPr>
        <w:rFonts w:hint="default"/>
        <w:lang w:val="ru-RU" w:eastAsia="en-US" w:bidi="ar-SA"/>
      </w:rPr>
    </w:lvl>
  </w:abstractNum>
  <w:abstractNum w:abstractNumId="22">
    <w:nsid w:val="61D91689"/>
    <w:multiLevelType w:val="hybridMultilevel"/>
    <w:tmpl w:val="5A8AF346"/>
    <w:lvl w:ilvl="0" w:tplc="48FEAF2A">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5FE668FE">
      <w:numFmt w:val="bullet"/>
      <w:lvlText w:val="•"/>
      <w:lvlJc w:val="left"/>
      <w:pPr>
        <w:ind w:left="398" w:hanging="240"/>
      </w:pPr>
      <w:rPr>
        <w:rFonts w:hint="default"/>
        <w:lang w:val="ru-RU" w:eastAsia="en-US" w:bidi="ar-SA"/>
      </w:rPr>
    </w:lvl>
    <w:lvl w:ilvl="2" w:tplc="4D6A74C2">
      <w:numFmt w:val="bullet"/>
      <w:lvlText w:val="•"/>
      <w:lvlJc w:val="left"/>
      <w:pPr>
        <w:ind w:left="757" w:hanging="240"/>
      </w:pPr>
      <w:rPr>
        <w:rFonts w:hint="default"/>
        <w:lang w:val="ru-RU" w:eastAsia="en-US" w:bidi="ar-SA"/>
      </w:rPr>
    </w:lvl>
    <w:lvl w:ilvl="3" w:tplc="C8BA0546">
      <w:numFmt w:val="bullet"/>
      <w:lvlText w:val="•"/>
      <w:lvlJc w:val="left"/>
      <w:pPr>
        <w:ind w:left="1116" w:hanging="240"/>
      </w:pPr>
      <w:rPr>
        <w:rFonts w:hint="default"/>
        <w:lang w:val="ru-RU" w:eastAsia="en-US" w:bidi="ar-SA"/>
      </w:rPr>
    </w:lvl>
    <w:lvl w:ilvl="4" w:tplc="ABD69EF6">
      <w:numFmt w:val="bullet"/>
      <w:lvlText w:val="•"/>
      <w:lvlJc w:val="left"/>
      <w:pPr>
        <w:ind w:left="1475" w:hanging="240"/>
      </w:pPr>
      <w:rPr>
        <w:rFonts w:hint="default"/>
        <w:lang w:val="ru-RU" w:eastAsia="en-US" w:bidi="ar-SA"/>
      </w:rPr>
    </w:lvl>
    <w:lvl w:ilvl="5" w:tplc="D8D28500">
      <w:numFmt w:val="bullet"/>
      <w:lvlText w:val="•"/>
      <w:lvlJc w:val="left"/>
      <w:pPr>
        <w:ind w:left="1834" w:hanging="240"/>
      </w:pPr>
      <w:rPr>
        <w:rFonts w:hint="default"/>
        <w:lang w:val="ru-RU" w:eastAsia="en-US" w:bidi="ar-SA"/>
      </w:rPr>
    </w:lvl>
    <w:lvl w:ilvl="6" w:tplc="F73A21B0">
      <w:numFmt w:val="bullet"/>
      <w:lvlText w:val="•"/>
      <w:lvlJc w:val="left"/>
      <w:pPr>
        <w:ind w:left="2192" w:hanging="240"/>
      </w:pPr>
      <w:rPr>
        <w:rFonts w:hint="default"/>
        <w:lang w:val="ru-RU" w:eastAsia="en-US" w:bidi="ar-SA"/>
      </w:rPr>
    </w:lvl>
    <w:lvl w:ilvl="7" w:tplc="CD4C979A">
      <w:numFmt w:val="bullet"/>
      <w:lvlText w:val="•"/>
      <w:lvlJc w:val="left"/>
      <w:pPr>
        <w:ind w:left="2551" w:hanging="240"/>
      </w:pPr>
      <w:rPr>
        <w:rFonts w:hint="default"/>
        <w:lang w:val="ru-RU" w:eastAsia="en-US" w:bidi="ar-SA"/>
      </w:rPr>
    </w:lvl>
    <w:lvl w:ilvl="8" w:tplc="6846A55A">
      <w:numFmt w:val="bullet"/>
      <w:lvlText w:val="•"/>
      <w:lvlJc w:val="left"/>
      <w:pPr>
        <w:ind w:left="2910" w:hanging="240"/>
      </w:pPr>
      <w:rPr>
        <w:rFonts w:hint="default"/>
        <w:lang w:val="ru-RU" w:eastAsia="en-US" w:bidi="ar-SA"/>
      </w:rPr>
    </w:lvl>
  </w:abstractNum>
  <w:abstractNum w:abstractNumId="23">
    <w:nsid w:val="667613BE"/>
    <w:multiLevelType w:val="hybridMultilevel"/>
    <w:tmpl w:val="444CAC92"/>
    <w:lvl w:ilvl="0" w:tplc="DDC21018">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AB22BF60">
      <w:numFmt w:val="bullet"/>
      <w:lvlText w:val="•"/>
      <w:lvlJc w:val="left"/>
      <w:pPr>
        <w:ind w:left="398" w:hanging="240"/>
      </w:pPr>
      <w:rPr>
        <w:rFonts w:hint="default"/>
        <w:lang w:val="ru-RU" w:eastAsia="en-US" w:bidi="ar-SA"/>
      </w:rPr>
    </w:lvl>
    <w:lvl w:ilvl="2" w:tplc="76D2C120">
      <w:numFmt w:val="bullet"/>
      <w:lvlText w:val="•"/>
      <w:lvlJc w:val="left"/>
      <w:pPr>
        <w:ind w:left="757" w:hanging="240"/>
      </w:pPr>
      <w:rPr>
        <w:rFonts w:hint="default"/>
        <w:lang w:val="ru-RU" w:eastAsia="en-US" w:bidi="ar-SA"/>
      </w:rPr>
    </w:lvl>
    <w:lvl w:ilvl="3" w:tplc="9B7A0422">
      <w:numFmt w:val="bullet"/>
      <w:lvlText w:val="•"/>
      <w:lvlJc w:val="left"/>
      <w:pPr>
        <w:ind w:left="1116" w:hanging="240"/>
      </w:pPr>
      <w:rPr>
        <w:rFonts w:hint="default"/>
        <w:lang w:val="ru-RU" w:eastAsia="en-US" w:bidi="ar-SA"/>
      </w:rPr>
    </w:lvl>
    <w:lvl w:ilvl="4" w:tplc="D0F01E78">
      <w:numFmt w:val="bullet"/>
      <w:lvlText w:val="•"/>
      <w:lvlJc w:val="left"/>
      <w:pPr>
        <w:ind w:left="1475" w:hanging="240"/>
      </w:pPr>
      <w:rPr>
        <w:rFonts w:hint="default"/>
        <w:lang w:val="ru-RU" w:eastAsia="en-US" w:bidi="ar-SA"/>
      </w:rPr>
    </w:lvl>
    <w:lvl w:ilvl="5" w:tplc="4BF8D86C">
      <w:numFmt w:val="bullet"/>
      <w:lvlText w:val="•"/>
      <w:lvlJc w:val="left"/>
      <w:pPr>
        <w:ind w:left="1834" w:hanging="240"/>
      </w:pPr>
      <w:rPr>
        <w:rFonts w:hint="default"/>
        <w:lang w:val="ru-RU" w:eastAsia="en-US" w:bidi="ar-SA"/>
      </w:rPr>
    </w:lvl>
    <w:lvl w:ilvl="6" w:tplc="424607CA">
      <w:numFmt w:val="bullet"/>
      <w:lvlText w:val="•"/>
      <w:lvlJc w:val="left"/>
      <w:pPr>
        <w:ind w:left="2192" w:hanging="240"/>
      </w:pPr>
      <w:rPr>
        <w:rFonts w:hint="default"/>
        <w:lang w:val="ru-RU" w:eastAsia="en-US" w:bidi="ar-SA"/>
      </w:rPr>
    </w:lvl>
    <w:lvl w:ilvl="7" w:tplc="0E0073FA">
      <w:numFmt w:val="bullet"/>
      <w:lvlText w:val="•"/>
      <w:lvlJc w:val="left"/>
      <w:pPr>
        <w:ind w:left="2551" w:hanging="240"/>
      </w:pPr>
      <w:rPr>
        <w:rFonts w:hint="default"/>
        <w:lang w:val="ru-RU" w:eastAsia="en-US" w:bidi="ar-SA"/>
      </w:rPr>
    </w:lvl>
    <w:lvl w:ilvl="8" w:tplc="E1E0CA3A">
      <w:numFmt w:val="bullet"/>
      <w:lvlText w:val="•"/>
      <w:lvlJc w:val="left"/>
      <w:pPr>
        <w:ind w:left="2910" w:hanging="240"/>
      </w:pPr>
      <w:rPr>
        <w:rFonts w:hint="default"/>
        <w:lang w:val="ru-RU" w:eastAsia="en-US" w:bidi="ar-SA"/>
      </w:rPr>
    </w:lvl>
  </w:abstractNum>
  <w:abstractNum w:abstractNumId="24">
    <w:nsid w:val="6A7014CA"/>
    <w:multiLevelType w:val="hybridMultilevel"/>
    <w:tmpl w:val="6F40644E"/>
    <w:lvl w:ilvl="0" w:tplc="6BDA2390">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AE3E1ECC">
      <w:numFmt w:val="bullet"/>
      <w:lvlText w:val="•"/>
      <w:lvlJc w:val="left"/>
      <w:pPr>
        <w:ind w:left="398" w:hanging="240"/>
      </w:pPr>
      <w:rPr>
        <w:rFonts w:hint="default"/>
        <w:lang w:val="ru-RU" w:eastAsia="en-US" w:bidi="ar-SA"/>
      </w:rPr>
    </w:lvl>
    <w:lvl w:ilvl="2" w:tplc="CB9CCB22">
      <w:numFmt w:val="bullet"/>
      <w:lvlText w:val="•"/>
      <w:lvlJc w:val="left"/>
      <w:pPr>
        <w:ind w:left="757" w:hanging="240"/>
      </w:pPr>
      <w:rPr>
        <w:rFonts w:hint="default"/>
        <w:lang w:val="ru-RU" w:eastAsia="en-US" w:bidi="ar-SA"/>
      </w:rPr>
    </w:lvl>
    <w:lvl w:ilvl="3" w:tplc="8E220FEA">
      <w:numFmt w:val="bullet"/>
      <w:lvlText w:val="•"/>
      <w:lvlJc w:val="left"/>
      <w:pPr>
        <w:ind w:left="1116" w:hanging="240"/>
      </w:pPr>
      <w:rPr>
        <w:rFonts w:hint="default"/>
        <w:lang w:val="ru-RU" w:eastAsia="en-US" w:bidi="ar-SA"/>
      </w:rPr>
    </w:lvl>
    <w:lvl w:ilvl="4" w:tplc="C4F206C8">
      <w:numFmt w:val="bullet"/>
      <w:lvlText w:val="•"/>
      <w:lvlJc w:val="left"/>
      <w:pPr>
        <w:ind w:left="1475" w:hanging="240"/>
      </w:pPr>
      <w:rPr>
        <w:rFonts w:hint="default"/>
        <w:lang w:val="ru-RU" w:eastAsia="en-US" w:bidi="ar-SA"/>
      </w:rPr>
    </w:lvl>
    <w:lvl w:ilvl="5" w:tplc="99049DF8">
      <w:numFmt w:val="bullet"/>
      <w:lvlText w:val="•"/>
      <w:lvlJc w:val="left"/>
      <w:pPr>
        <w:ind w:left="1834" w:hanging="240"/>
      </w:pPr>
      <w:rPr>
        <w:rFonts w:hint="default"/>
        <w:lang w:val="ru-RU" w:eastAsia="en-US" w:bidi="ar-SA"/>
      </w:rPr>
    </w:lvl>
    <w:lvl w:ilvl="6" w:tplc="E380505A">
      <w:numFmt w:val="bullet"/>
      <w:lvlText w:val="•"/>
      <w:lvlJc w:val="left"/>
      <w:pPr>
        <w:ind w:left="2192" w:hanging="240"/>
      </w:pPr>
      <w:rPr>
        <w:rFonts w:hint="default"/>
        <w:lang w:val="ru-RU" w:eastAsia="en-US" w:bidi="ar-SA"/>
      </w:rPr>
    </w:lvl>
    <w:lvl w:ilvl="7" w:tplc="1B6208CE">
      <w:numFmt w:val="bullet"/>
      <w:lvlText w:val="•"/>
      <w:lvlJc w:val="left"/>
      <w:pPr>
        <w:ind w:left="2551" w:hanging="240"/>
      </w:pPr>
      <w:rPr>
        <w:rFonts w:hint="default"/>
        <w:lang w:val="ru-RU" w:eastAsia="en-US" w:bidi="ar-SA"/>
      </w:rPr>
    </w:lvl>
    <w:lvl w:ilvl="8" w:tplc="42C0222C">
      <w:numFmt w:val="bullet"/>
      <w:lvlText w:val="•"/>
      <w:lvlJc w:val="left"/>
      <w:pPr>
        <w:ind w:left="2910" w:hanging="240"/>
      </w:pPr>
      <w:rPr>
        <w:rFonts w:hint="default"/>
        <w:lang w:val="ru-RU" w:eastAsia="en-US" w:bidi="ar-SA"/>
      </w:rPr>
    </w:lvl>
  </w:abstractNum>
  <w:abstractNum w:abstractNumId="25">
    <w:nsid w:val="70571B9D"/>
    <w:multiLevelType w:val="hybridMultilevel"/>
    <w:tmpl w:val="0BECC9FE"/>
    <w:lvl w:ilvl="0" w:tplc="90A6D1FE">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BCDA9D94">
      <w:numFmt w:val="bullet"/>
      <w:lvlText w:val="•"/>
      <w:lvlJc w:val="left"/>
      <w:pPr>
        <w:ind w:left="398" w:hanging="180"/>
      </w:pPr>
      <w:rPr>
        <w:rFonts w:hint="default"/>
        <w:lang w:val="ru-RU" w:eastAsia="en-US" w:bidi="ar-SA"/>
      </w:rPr>
    </w:lvl>
    <w:lvl w:ilvl="2" w:tplc="DFBCD0BA">
      <w:numFmt w:val="bullet"/>
      <w:lvlText w:val="•"/>
      <w:lvlJc w:val="left"/>
      <w:pPr>
        <w:ind w:left="757" w:hanging="180"/>
      </w:pPr>
      <w:rPr>
        <w:rFonts w:hint="default"/>
        <w:lang w:val="ru-RU" w:eastAsia="en-US" w:bidi="ar-SA"/>
      </w:rPr>
    </w:lvl>
    <w:lvl w:ilvl="3" w:tplc="1040CCB2">
      <w:numFmt w:val="bullet"/>
      <w:lvlText w:val="•"/>
      <w:lvlJc w:val="left"/>
      <w:pPr>
        <w:ind w:left="1116" w:hanging="180"/>
      </w:pPr>
      <w:rPr>
        <w:rFonts w:hint="default"/>
        <w:lang w:val="ru-RU" w:eastAsia="en-US" w:bidi="ar-SA"/>
      </w:rPr>
    </w:lvl>
    <w:lvl w:ilvl="4" w:tplc="73588034">
      <w:numFmt w:val="bullet"/>
      <w:lvlText w:val="•"/>
      <w:lvlJc w:val="left"/>
      <w:pPr>
        <w:ind w:left="1475" w:hanging="180"/>
      </w:pPr>
      <w:rPr>
        <w:rFonts w:hint="default"/>
        <w:lang w:val="ru-RU" w:eastAsia="en-US" w:bidi="ar-SA"/>
      </w:rPr>
    </w:lvl>
    <w:lvl w:ilvl="5" w:tplc="DC52E7F2">
      <w:numFmt w:val="bullet"/>
      <w:lvlText w:val="•"/>
      <w:lvlJc w:val="left"/>
      <w:pPr>
        <w:ind w:left="1834" w:hanging="180"/>
      </w:pPr>
      <w:rPr>
        <w:rFonts w:hint="default"/>
        <w:lang w:val="ru-RU" w:eastAsia="en-US" w:bidi="ar-SA"/>
      </w:rPr>
    </w:lvl>
    <w:lvl w:ilvl="6" w:tplc="D33E8216">
      <w:numFmt w:val="bullet"/>
      <w:lvlText w:val="•"/>
      <w:lvlJc w:val="left"/>
      <w:pPr>
        <w:ind w:left="2192" w:hanging="180"/>
      </w:pPr>
      <w:rPr>
        <w:rFonts w:hint="default"/>
        <w:lang w:val="ru-RU" w:eastAsia="en-US" w:bidi="ar-SA"/>
      </w:rPr>
    </w:lvl>
    <w:lvl w:ilvl="7" w:tplc="E33CF26E">
      <w:numFmt w:val="bullet"/>
      <w:lvlText w:val="•"/>
      <w:lvlJc w:val="left"/>
      <w:pPr>
        <w:ind w:left="2551" w:hanging="180"/>
      </w:pPr>
      <w:rPr>
        <w:rFonts w:hint="default"/>
        <w:lang w:val="ru-RU" w:eastAsia="en-US" w:bidi="ar-SA"/>
      </w:rPr>
    </w:lvl>
    <w:lvl w:ilvl="8" w:tplc="2D3810F4">
      <w:numFmt w:val="bullet"/>
      <w:lvlText w:val="•"/>
      <w:lvlJc w:val="left"/>
      <w:pPr>
        <w:ind w:left="2910" w:hanging="180"/>
      </w:pPr>
      <w:rPr>
        <w:rFonts w:hint="default"/>
        <w:lang w:val="ru-RU" w:eastAsia="en-US" w:bidi="ar-SA"/>
      </w:rPr>
    </w:lvl>
  </w:abstractNum>
  <w:abstractNum w:abstractNumId="26">
    <w:nsid w:val="760D1189"/>
    <w:multiLevelType w:val="hybridMultilevel"/>
    <w:tmpl w:val="C0C26270"/>
    <w:lvl w:ilvl="0" w:tplc="ECF6180E">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48E49EF8">
      <w:numFmt w:val="bullet"/>
      <w:lvlText w:val="•"/>
      <w:lvlJc w:val="left"/>
      <w:pPr>
        <w:ind w:left="398" w:hanging="180"/>
      </w:pPr>
      <w:rPr>
        <w:rFonts w:hint="default"/>
        <w:lang w:val="ru-RU" w:eastAsia="en-US" w:bidi="ar-SA"/>
      </w:rPr>
    </w:lvl>
    <w:lvl w:ilvl="2" w:tplc="12A2528E">
      <w:numFmt w:val="bullet"/>
      <w:lvlText w:val="•"/>
      <w:lvlJc w:val="left"/>
      <w:pPr>
        <w:ind w:left="757" w:hanging="180"/>
      </w:pPr>
      <w:rPr>
        <w:rFonts w:hint="default"/>
        <w:lang w:val="ru-RU" w:eastAsia="en-US" w:bidi="ar-SA"/>
      </w:rPr>
    </w:lvl>
    <w:lvl w:ilvl="3" w:tplc="963C12E2">
      <w:numFmt w:val="bullet"/>
      <w:lvlText w:val="•"/>
      <w:lvlJc w:val="left"/>
      <w:pPr>
        <w:ind w:left="1116" w:hanging="180"/>
      </w:pPr>
      <w:rPr>
        <w:rFonts w:hint="default"/>
        <w:lang w:val="ru-RU" w:eastAsia="en-US" w:bidi="ar-SA"/>
      </w:rPr>
    </w:lvl>
    <w:lvl w:ilvl="4" w:tplc="B33C9B78">
      <w:numFmt w:val="bullet"/>
      <w:lvlText w:val="•"/>
      <w:lvlJc w:val="left"/>
      <w:pPr>
        <w:ind w:left="1475" w:hanging="180"/>
      </w:pPr>
      <w:rPr>
        <w:rFonts w:hint="default"/>
        <w:lang w:val="ru-RU" w:eastAsia="en-US" w:bidi="ar-SA"/>
      </w:rPr>
    </w:lvl>
    <w:lvl w:ilvl="5" w:tplc="BEE87812">
      <w:numFmt w:val="bullet"/>
      <w:lvlText w:val="•"/>
      <w:lvlJc w:val="left"/>
      <w:pPr>
        <w:ind w:left="1834" w:hanging="180"/>
      </w:pPr>
      <w:rPr>
        <w:rFonts w:hint="default"/>
        <w:lang w:val="ru-RU" w:eastAsia="en-US" w:bidi="ar-SA"/>
      </w:rPr>
    </w:lvl>
    <w:lvl w:ilvl="6" w:tplc="E5E05578">
      <w:numFmt w:val="bullet"/>
      <w:lvlText w:val="•"/>
      <w:lvlJc w:val="left"/>
      <w:pPr>
        <w:ind w:left="2192" w:hanging="180"/>
      </w:pPr>
      <w:rPr>
        <w:rFonts w:hint="default"/>
        <w:lang w:val="ru-RU" w:eastAsia="en-US" w:bidi="ar-SA"/>
      </w:rPr>
    </w:lvl>
    <w:lvl w:ilvl="7" w:tplc="783C002C">
      <w:numFmt w:val="bullet"/>
      <w:lvlText w:val="•"/>
      <w:lvlJc w:val="left"/>
      <w:pPr>
        <w:ind w:left="2551" w:hanging="180"/>
      </w:pPr>
      <w:rPr>
        <w:rFonts w:hint="default"/>
        <w:lang w:val="ru-RU" w:eastAsia="en-US" w:bidi="ar-SA"/>
      </w:rPr>
    </w:lvl>
    <w:lvl w:ilvl="8" w:tplc="01EE5F14">
      <w:numFmt w:val="bullet"/>
      <w:lvlText w:val="•"/>
      <w:lvlJc w:val="left"/>
      <w:pPr>
        <w:ind w:left="2910" w:hanging="180"/>
      </w:pPr>
      <w:rPr>
        <w:rFonts w:hint="default"/>
        <w:lang w:val="ru-RU" w:eastAsia="en-US" w:bidi="ar-SA"/>
      </w:rPr>
    </w:lvl>
  </w:abstractNum>
  <w:abstractNum w:abstractNumId="27">
    <w:nsid w:val="7EDA577B"/>
    <w:multiLevelType w:val="hybridMultilevel"/>
    <w:tmpl w:val="B832DEF0"/>
    <w:lvl w:ilvl="0" w:tplc="575863A0">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7F3C9FF0">
      <w:numFmt w:val="bullet"/>
      <w:lvlText w:val="•"/>
      <w:lvlJc w:val="left"/>
      <w:pPr>
        <w:ind w:left="398" w:hanging="240"/>
      </w:pPr>
      <w:rPr>
        <w:rFonts w:hint="default"/>
        <w:lang w:val="ru-RU" w:eastAsia="en-US" w:bidi="ar-SA"/>
      </w:rPr>
    </w:lvl>
    <w:lvl w:ilvl="2" w:tplc="3D94DCF2">
      <w:numFmt w:val="bullet"/>
      <w:lvlText w:val="•"/>
      <w:lvlJc w:val="left"/>
      <w:pPr>
        <w:ind w:left="757" w:hanging="240"/>
      </w:pPr>
      <w:rPr>
        <w:rFonts w:hint="default"/>
        <w:lang w:val="ru-RU" w:eastAsia="en-US" w:bidi="ar-SA"/>
      </w:rPr>
    </w:lvl>
    <w:lvl w:ilvl="3" w:tplc="E5B86FF0">
      <w:numFmt w:val="bullet"/>
      <w:lvlText w:val="•"/>
      <w:lvlJc w:val="left"/>
      <w:pPr>
        <w:ind w:left="1116" w:hanging="240"/>
      </w:pPr>
      <w:rPr>
        <w:rFonts w:hint="default"/>
        <w:lang w:val="ru-RU" w:eastAsia="en-US" w:bidi="ar-SA"/>
      </w:rPr>
    </w:lvl>
    <w:lvl w:ilvl="4" w:tplc="B710974E">
      <w:numFmt w:val="bullet"/>
      <w:lvlText w:val="•"/>
      <w:lvlJc w:val="left"/>
      <w:pPr>
        <w:ind w:left="1475" w:hanging="240"/>
      </w:pPr>
      <w:rPr>
        <w:rFonts w:hint="default"/>
        <w:lang w:val="ru-RU" w:eastAsia="en-US" w:bidi="ar-SA"/>
      </w:rPr>
    </w:lvl>
    <w:lvl w:ilvl="5" w:tplc="22FA3016">
      <w:numFmt w:val="bullet"/>
      <w:lvlText w:val="•"/>
      <w:lvlJc w:val="left"/>
      <w:pPr>
        <w:ind w:left="1834" w:hanging="240"/>
      </w:pPr>
      <w:rPr>
        <w:rFonts w:hint="default"/>
        <w:lang w:val="ru-RU" w:eastAsia="en-US" w:bidi="ar-SA"/>
      </w:rPr>
    </w:lvl>
    <w:lvl w:ilvl="6" w:tplc="360255D2">
      <w:numFmt w:val="bullet"/>
      <w:lvlText w:val="•"/>
      <w:lvlJc w:val="left"/>
      <w:pPr>
        <w:ind w:left="2192" w:hanging="240"/>
      </w:pPr>
      <w:rPr>
        <w:rFonts w:hint="default"/>
        <w:lang w:val="ru-RU" w:eastAsia="en-US" w:bidi="ar-SA"/>
      </w:rPr>
    </w:lvl>
    <w:lvl w:ilvl="7" w:tplc="A9BC24EA">
      <w:numFmt w:val="bullet"/>
      <w:lvlText w:val="•"/>
      <w:lvlJc w:val="left"/>
      <w:pPr>
        <w:ind w:left="2551" w:hanging="240"/>
      </w:pPr>
      <w:rPr>
        <w:rFonts w:hint="default"/>
        <w:lang w:val="ru-RU" w:eastAsia="en-US" w:bidi="ar-SA"/>
      </w:rPr>
    </w:lvl>
    <w:lvl w:ilvl="8" w:tplc="6AAEEFA4">
      <w:numFmt w:val="bullet"/>
      <w:lvlText w:val="•"/>
      <w:lvlJc w:val="left"/>
      <w:pPr>
        <w:ind w:left="2910" w:hanging="240"/>
      </w:pPr>
      <w:rPr>
        <w:rFonts w:hint="default"/>
        <w:lang w:val="ru-RU" w:eastAsia="en-US" w:bidi="ar-SA"/>
      </w:rPr>
    </w:lvl>
  </w:abstractNum>
  <w:num w:numId="1">
    <w:abstractNumId w:val="11"/>
  </w:num>
  <w:num w:numId="2">
    <w:abstractNumId w:val="16"/>
  </w:num>
  <w:num w:numId="3">
    <w:abstractNumId w:val="13"/>
  </w:num>
  <w:num w:numId="4">
    <w:abstractNumId w:val="14"/>
  </w:num>
  <w:num w:numId="5">
    <w:abstractNumId w:val="3"/>
  </w:num>
  <w:num w:numId="6">
    <w:abstractNumId w:val="0"/>
  </w:num>
  <w:num w:numId="7">
    <w:abstractNumId w:val="20"/>
  </w:num>
  <w:num w:numId="8">
    <w:abstractNumId w:val="22"/>
  </w:num>
  <w:num w:numId="9">
    <w:abstractNumId w:val="1"/>
  </w:num>
  <w:num w:numId="10">
    <w:abstractNumId w:val="21"/>
  </w:num>
  <w:num w:numId="11">
    <w:abstractNumId w:val="6"/>
  </w:num>
  <w:num w:numId="12">
    <w:abstractNumId w:val="8"/>
  </w:num>
  <w:num w:numId="13">
    <w:abstractNumId w:val="17"/>
  </w:num>
  <w:num w:numId="14">
    <w:abstractNumId w:val="25"/>
  </w:num>
  <w:num w:numId="15">
    <w:abstractNumId w:val="23"/>
  </w:num>
  <w:num w:numId="16">
    <w:abstractNumId w:val="18"/>
  </w:num>
  <w:num w:numId="17">
    <w:abstractNumId w:val="26"/>
  </w:num>
  <w:num w:numId="18">
    <w:abstractNumId w:val="27"/>
  </w:num>
  <w:num w:numId="19">
    <w:abstractNumId w:val="2"/>
  </w:num>
  <w:num w:numId="20">
    <w:abstractNumId w:val="5"/>
  </w:num>
  <w:num w:numId="21">
    <w:abstractNumId w:val="24"/>
  </w:num>
  <w:num w:numId="22">
    <w:abstractNumId w:val="15"/>
  </w:num>
  <w:num w:numId="23">
    <w:abstractNumId w:val="10"/>
  </w:num>
  <w:num w:numId="24">
    <w:abstractNumId w:val="12"/>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A0F45"/>
    <w:rsid w:val="000B6B6A"/>
    <w:rsid w:val="00111B38"/>
    <w:rsid w:val="001F0C1A"/>
    <w:rsid w:val="0029760A"/>
    <w:rsid w:val="00337CB5"/>
    <w:rsid w:val="003523E6"/>
    <w:rsid w:val="00371E82"/>
    <w:rsid w:val="00376B6A"/>
    <w:rsid w:val="00457A2D"/>
    <w:rsid w:val="00481CA7"/>
    <w:rsid w:val="004C2CCF"/>
    <w:rsid w:val="00645EF6"/>
    <w:rsid w:val="0066070C"/>
    <w:rsid w:val="008170A2"/>
    <w:rsid w:val="008247E4"/>
    <w:rsid w:val="00871465"/>
    <w:rsid w:val="008E5352"/>
    <w:rsid w:val="0090448E"/>
    <w:rsid w:val="00A230AF"/>
    <w:rsid w:val="00A41328"/>
    <w:rsid w:val="00A47AC0"/>
    <w:rsid w:val="00B54C03"/>
    <w:rsid w:val="00B83865"/>
    <w:rsid w:val="00C06ACF"/>
    <w:rsid w:val="00D10744"/>
    <w:rsid w:val="00DA4031"/>
    <w:rsid w:val="00DF3FF5"/>
    <w:rsid w:val="00E04BF4"/>
    <w:rsid w:val="00EA0F45"/>
    <w:rsid w:val="00EA47AB"/>
    <w:rsid w:val="00F174E7"/>
    <w:rsid w:val="00F336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0"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C2CCF"/>
  </w:style>
  <w:style w:type="paragraph" w:styleId="10">
    <w:name w:val="heading 1"/>
    <w:basedOn w:val="a0"/>
    <w:next w:val="a0"/>
    <w:link w:val="11"/>
    <w:uiPriority w:val="99"/>
    <w:qFormat/>
    <w:rsid w:val="00D10744"/>
    <w:pPr>
      <w:keepNext/>
      <w:spacing w:before="240" w:after="60" w:line="240" w:lineRule="auto"/>
      <w:outlineLvl w:val="0"/>
    </w:pPr>
    <w:rPr>
      <w:rFonts w:ascii="Arial" w:eastAsia="Times New Roman" w:hAnsi="Arial" w:cs="Times New Roman"/>
      <w:b/>
      <w:bCs/>
      <w:kern w:val="32"/>
      <w:sz w:val="32"/>
      <w:szCs w:val="32"/>
      <w:lang/>
    </w:rPr>
  </w:style>
  <w:style w:type="paragraph" w:styleId="2">
    <w:name w:val="heading 2"/>
    <w:aliases w:val="H2,h2,Заголовок 2 - после заг.1 и перед заг.3"/>
    <w:basedOn w:val="a0"/>
    <w:next w:val="a0"/>
    <w:link w:val="20"/>
    <w:uiPriority w:val="99"/>
    <w:qFormat/>
    <w:rsid w:val="00D10744"/>
    <w:pPr>
      <w:keepNext/>
      <w:spacing w:before="240" w:after="60" w:line="240" w:lineRule="auto"/>
      <w:outlineLvl w:val="1"/>
    </w:pPr>
    <w:rPr>
      <w:rFonts w:ascii="Arial" w:eastAsia="Times New Roman" w:hAnsi="Arial" w:cs="Times New Roman"/>
      <w:b/>
      <w:bCs/>
      <w:i/>
      <w:iCs/>
      <w:sz w:val="28"/>
      <w:szCs w:val="28"/>
      <w:lang/>
    </w:rPr>
  </w:style>
  <w:style w:type="paragraph" w:styleId="3">
    <w:name w:val="heading 3"/>
    <w:basedOn w:val="a0"/>
    <w:next w:val="a0"/>
    <w:link w:val="30"/>
    <w:uiPriority w:val="9"/>
    <w:qFormat/>
    <w:rsid w:val="00D10744"/>
    <w:pPr>
      <w:keepNext/>
      <w:spacing w:before="240" w:after="60" w:line="240" w:lineRule="auto"/>
      <w:outlineLvl w:val="2"/>
    </w:pPr>
    <w:rPr>
      <w:rFonts w:ascii="Arial" w:eastAsia="Times New Roman" w:hAnsi="Arial" w:cs="Times New Roman"/>
      <w:b/>
      <w:bCs/>
      <w:sz w:val="26"/>
      <w:szCs w:val="26"/>
      <w:lang/>
    </w:rPr>
  </w:style>
  <w:style w:type="paragraph" w:styleId="4">
    <w:name w:val="heading 4"/>
    <w:basedOn w:val="3"/>
    <w:next w:val="a0"/>
    <w:link w:val="40"/>
    <w:uiPriority w:val="99"/>
    <w:qFormat/>
    <w:rsid w:val="00D10744"/>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D10744"/>
    <w:pPr>
      <w:spacing w:before="240" w:after="60"/>
      <w:outlineLvl w:val="4"/>
    </w:pPr>
    <w:rPr>
      <w:rFonts w:ascii="Calibri" w:eastAsia="Times New Roman" w:hAnsi="Calibri" w:cs="Times New Roman"/>
      <w:b/>
      <w:bCs/>
      <w:i/>
      <w:iCs/>
      <w:sz w:val="26"/>
      <w:szCs w:val="26"/>
      <w:lang/>
    </w:rPr>
  </w:style>
  <w:style w:type="paragraph" w:styleId="6">
    <w:name w:val="heading 6"/>
    <w:basedOn w:val="a0"/>
    <w:next w:val="a0"/>
    <w:link w:val="60"/>
    <w:semiHidden/>
    <w:unhideWhenUsed/>
    <w:qFormat/>
    <w:rsid w:val="00D10744"/>
    <w:pPr>
      <w:spacing w:after="0"/>
      <w:ind w:firstLine="708"/>
      <w:jc w:val="both"/>
      <w:outlineLvl w:val="5"/>
    </w:pPr>
    <w:rPr>
      <w:rFonts w:ascii="Times New Roman" w:eastAsia="Times New Roman" w:hAnsi="Times New Roman" w:cs="Times New Roman"/>
      <w:b/>
      <w:sz w:val="24"/>
      <w:szCs w:val="24"/>
      <w:lang/>
    </w:rPr>
  </w:style>
  <w:style w:type="paragraph" w:styleId="7">
    <w:name w:val="heading 7"/>
    <w:basedOn w:val="a0"/>
    <w:next w:val="a0"/>
    <w:link w:val="70"/>
    <w:uiPriority w:val="9"/>
    <w:semiHidden/>
    <w:unhideWhenUsed/>
    <w:qFormat/>
    <w:rsid w:val="00D10744"/>
    <w:pPr>
      <w:keepNext/>
      <w:keepLines/>
      <w:numPr>
        <w:numId w:val="25"/>
      </w:numPr>
      <w:tabs>
        <w:tab w:val="left" w:pos="1134"/>
      </w:tabs>
      <w:spacing w:before="200" w:after="0"/>
      <w:jc w:val="both"/>
      <w:outlineLvl w:val="6"/>
    </w:pPr>
    <w:rPr>
      <w:rFonts w:ascii="Cambria" w:eastAsia="Times New Roman" w:hAnsi="Cambria" w:cs="Times New Roman"/>
      <w:bCs/>
      <w:i/>
      <w:iCs/>
      <w:color w:val="404040"/>
      <w:sz w:val="20"/>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D10744"/>
    <w:rPr>
      <w:rFonts w:ascii="Arial" w:eastAsia="Times New Roman" w:hAnsi="Arial" w:cs="Times New Roman"/>
      <w:b/>
      <w:bCs/>
      <w:kern w:val="32"/>
      <w:sz w:val="32"/>
      <w:szCs w:val="32"/>
      <w:lang/>
    </w:rPr>
  </w:style>
  <w:style w:type="character" w:customStyle="1" w:styleId="20">
    <w:name w:val="Заголовок 2 Знак"/>
    <w:aliases w:val="H2 Знак,h2 Знак,Заголовок 2 - после заг.1 и перед заг.3 Знак"/>
    <w:basedOn w:val="a1"/>
    <w:link w:val="2"/>
    <w:uiPriority w:val="99"/>
    <w:rsid w:val="00D10744"/>
    <w:rPr>
      <w:rFonts w:ascii="Arial" w:eastAsia="Times New Roman" w:hAnsi="Arial" w:cs="Times New Roman"/>
      <w:b/>
      <w:bCs/>
      <w:i/>
      <w:iCs/>
      <w:sz w:val="28"/>
      <w:szCs w:val="28"/>
      <w:lang/>
    </w:rPr>
  </w:style>
  <w:style w:type="character" w:customStyle="1" w:styleId="30">
    <w:name w:val="Заголовок 3 Знак"/>
    <w:basedOn w:val="a1"/>
    <w:link w:val="3"/>
    <w:uiPriority w:val="9"/>
    <w:rsid w:val="00D10744"/>
    <w:rPr>
      <w:rFonts w:ascii="Arial" w:eastAsia="Times New Roman" w:hAnsi="Arial" w:cs="Times New Roman"/>
      <w:b/>
      <w:bCs/>
      <w:sz w:val="26"/>
      <w:szCs w:val="26"/>
      <w:lang/>
    </w:rPr>
  </w:style>
  <w:style w:type="character" w:customStyle="1" w:styleId="40">
    <w:name w:val="Заголовок 4 Знак"/>
    <w:basedOn w:val="a1"/>
    <w:link w:val="4"/>
    <w:uiPriority w:val="99"/>
    <w:rsid w:val="00D10744"/>
    <w:rPr>
      <w:rFonts w:ascii="Times New Roman" w:eastAsia="Times New Roman" w:hAnsi="Times New Roman" w:cs="Times New Roman"/>
      <w:b/>
      <w:bCs/>
      <w:sz w:val="24"/>
      <w:szCs w:val="24"/>
      <w:lang/>
    </w:rPr>
  </w:style>
  <w:style w:type="character" w:customStyle="1" w:styleId="50">
    <w:name w:val="Заголовок 5 Знак"/>
    <w:basedOn w:val="a1"/>
    <w:link w:val="5"/>
    <w:rsid w:val="00D10744"/>
    <w:rPr>
      <w:rFonts w:ascii="Calibri" w:eastAsia="Times New Roman" w:hAnsi="Calibri" w:cs="Times New Roman"/>
      <w:b/>
      <w:bCs/>
      <w:i/>
      <w:iCs/>
      <w:sz w:val="26"/>
      <w:szCs w:val="26"/>
      <w:lang/>
    </w:rPr>
  </w:style>
  <w:style w:type="character" w:customStyle="1" w:styleId="60">
    <w:name w:val="Заголовок 6 Знак"/>
    <w:basedOn w:val="a1"/>
    <w:link w:val="6"/>
    <w:semiHidden/>
    <w:rsid w:val="00D10744"/>
    <w:rPr>
      <w:rFonts w:ascii="Times New Roman" w:eastAsia="Times New Roman" w:hAnsi="Times New Roman" w:cs="Times New Roman"/>
      <w:b/>
      <w:sz w:val="24"/>
      <w:szCs w:val="24"/>
      <w:lang/>
    </w:rPr>
  </w:style>
  <w:style w:type="character" w:customStyle="1" w:styleId="70">
    <w:name w:val="Заголовок 7 Знак"/>
    <w:basedOn w:val="a1"/>
    <w:link w:val="7"/>
    <w:uiPriority w:val="9"/>
    <w:semiHidden/>
    <w:rsid w:val="00D10744"/>
    <w:rPr>
      <w:rFonts w:ascii="Cambria" w:eastAsia="Times New Roman" w:hAnsi="Cambria" w:cs="Times New Roman"/>
      <w:bCs/>
      <w:i/>
      <w:iCs/>
      <w:color w:val="404040"/>
      <w:sz w:val="20"/>
      <w:szCs w:val="20"/>
      <w:lang/>
    </w:rPr>
  </w:style>
  <w:style w:type="paragraph" w:styleId="a4">
    <w:name w:val="Body Text"/>
    <w:aliases w:val="Body Text Char Знак,Body Text Char Знак Знак"/>
    <w:basedOn w:val="a0"/>
    <w:link w:val="a5"/>
    <w:uiPriority w:val="99"/>
    <w:qFormat/>
    <w:rsid w:val="00D10744"/>
    <w:pPr>
      <w:spacing w:after="0" w:line="240" w:lineRule="auto"/>
    </w:pPr>
    <w:rPr>
      <w:rFonts w:ascii="Times New Roman" w:eastAsia="Times New Roman" w:hAnsi="Times New Roman" w:cs="Times New Roman"/>
      <w:sz w:val="24"/>
      <w:szCs w:val="24"/>
      <w:lang/>
    </w:rPr>
  </w:style>
  <w:style w:type="character" w:customStyle="1" w:styleId="a5">
    <w:name w:val="Основной текст Знак"/>
    <w:aliases w:val="Body Text Char Знак Знак1,Body Text Char Знак Знак Знак"/>
    <w:basedOn w:val="a1"/>
    <w:link w:val="a4"/>
    <w:uiPriority w:val="99"/>
    <w:rsid w:val="00D10744"/>
    <w:rPr>
      <w:rFonts w:ascii="Times New Roman" w:eastAsia="Times New Roman" w:hAnsi="Times New Roman" w:cs="Times New Roman"/>
      <w:sz w:val="24"/>
      <w:szCs w:val="24"/>
      <w:lang/>
    </w:rPr>
  </w:style>
  <w:style w:type="paragraph" w:styleId="21">
    <w:name w:val="Body Text 2"/>
    <w:basedOn w:val="a0"/>
    <w:link w:val="22"/>
    <w:uiPriority w:val="99"/>
    <w:rsid w:val="00D10744"/>
    <w:pPr>
      <w:spacing w:after="0" w:line="240" w:lineRule="auto"/>
      <w:ind w:right="-57"/>
      <w:jc w:val="both"/>
    </w:pPr>
    <w:rPr>
      <w:rFonts w:ascii="Times New Roman" w:eastAsia="Times New Roman" w:hAnsi="Times New Roman" w:cs="Times New Roman"/>
      <w:sz w:val="24"/>
      <w:szCs w:val="24"/>
      <w:lang/>
    </w:rPr>
  </w:style>
  <w:style w:type="character" w:customStyle="1" w:styleId="22">
    <w:name w:val="Основной текст 2 Знак"/>
    <w:basedOn w:val="a1"/>
    <w:link w:val="21"/>
    <w:uiPriority w:val="99"/>
    <w:rsid w:val="00D10744"/>
    <w:rPr>
      <w:rFonts w:ascii="Times New Roman" w:eastAsia="Times New Roman" w:hAnsi="Times New Roman" w:cs="Times New Roman"/>
      <w:sz w:val="24"/>
      <w:szCs w:val="24"/>
      <w:lang/>
    </w:rPr>
  </w:style>
  <w:style w:type="character" w:customStyle="1" w:styleId="blk">
    <w:name w:val="blk"/>
    <w:rsid w:val="00D10744"/>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D10744"/>
    <w:pPr>
      <w:tabs>
        <w:tab w:val="center" w:pos="4677"/>
        <w:tab w:val="right" w:pos="9355"/>
      </w:tabs>
      <w:spacing w:before="120" w:after="120" w:line="240" w:lineRule="auto"/>
    </w:pPr>
    <w:rPr>
      <w:rFonts w:ascii="Times New Roman" w:eastAsia="Times New Roman" w:hAnsi="Times New Roman" w:cs="Times New Roman"/>
      <w:sz w:val="24"/>
      <w:szCs w:val="24"/>
      <w:lang/>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D10744"/>
    <w:rPr>
      <w:rFonts w:ascii="Times New Roman" w:eastAsia="Times New Roman" w:hAnsi="Times New Roman" w:cs="Times New Roman"/>
      <w:sz w:val="24"/>
      <w:szCs w:val="24"/>
      <w:lang/>
    </w:rPr>
  </w:style>
  <w:style w:type="character" w:styleId="a8">
    <w:name w:val="page number"/>
    <w:uiPriority w:val="99"/>
    <w:rsid w:val="00D10744"/>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D10744"/>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D10744"/>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D10744"/>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D10744"/>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D10744"/>
    <w:rPr>
      <w:rFonts w:cs="Times New Roman"/>
      <w:vertAlign w:val="superscript"/>
    </w:rPr>
  </w:style>
  <w:style w:type="paragraph" w:styleId="24">
    <w:name w:val="List 2"/>
    <w:basedOn w:val="a0"/>
    <w:uiPriority w:val="99"/>
    <w:rsid w:val="00D10744"/>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qFormat/>
    <w:rsid w:val="00D10744"/>
    <w:rPr>
      <w:rFonts w:cs="Times New Roman"/>
      <w:color w:val="0000FF"/>
      <w:u w:val="single"/>
    </w:rPr>
  </w:style>
  <w:style w:type="paragraph" w:styleId="12">
    <w:name w:val="toc 1"/>
    <w:basedOn w:val="a0"/>
    <w:next w:val="a0"/>
    <w:autoRedefine/>
    <w:uiPriority w:val="1"/>
    <w:qFormat/>
    <w:rsid w:val="00D10744"/>
    <w:pPr>
      <w:tabs>
        <w:tab w:val="right" w:leader="dot" w:pos="9345"/>
      </w:tabs>
      <w:spacing w:before="240" w:after="120" w:line="240" w:lineRule="auto"/>
      <w:ind w:right="-426"/>
    </w:pPr>
    <w:rPr>
      <w:rFonts w:ascii="Times New Roman" w:eastAsia="Times New Roman" w:hAnsi="Times New Roman" w:cs="Calibri"/>
      <w:b/>
      <w:bCs/>
      <w:noProof/>
      <w:sz w:val="28"/>
      <w:szCs w:val="28"/>
      <w:lang w:eastAsia="ru-RU"/>
    </w:rPr>
  </w:style>
  <w:style w:type="paragraph" w:styleId="25">
    <w:name w:val="toc 2"/>
    <w:basedOn w:val="a0"/>
    <w:next w:val="a0"/>
    <w:autoRedefine/>
    <w:uiPriority w:val="39"/>
    <w:qFormat/>
    <w:rsid w:val="00D10744"/>
    <w:pPr>
      <w:spacing w:before="120" w:after="0" w:line="240" w:lineRule="auto"/>
    </w:pPr>
    <w:rPr>
      <w:rFonts w:ascii="Calibri" w:eastAsia="Times New Roman" w:hAnsi="Calibri" w:cs="Calibri"/>
      <w:i/>
      <w:iCs/>
      <w:sz w:val="20"/>
      <w:szCs w:val="20"/>
      <w:lang w:eastAsia="ru-RU"/>
    </w:rPr>
  </w:style>
  <w:style w:type="paragraph" w:styleId="31">
    <w:name w:val="toc 3"/>
    <w:basedOn w:val="a0"/>
    <w:next w:val="a0"/>
    <w:autoRedefine/>
    <w:uiPriority w:val="39"/>
    <w:rsid w:val="00D10744"/>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D10744"/>
    <w:rPr>
      <w:rFonts w:ascii="Times New Roman" w:hAnsi="Times New Roman"/>
      <w:sz w:val="20"/>
      <w:lang w:eastAsia="ru-RU"/>
    </w:rPr>
  </w:style>
  <w:style w:type="paragraph" w:styleId="ae">
    <w:name w:val="List Paragraph"/>
    <w:aliases w:val="Содержание. 2 уровень,List Paragraph"/>
    <w:basedOn w:val="a0"/>
    <w:link w:val="af"/>
    <w:uiPriority w:val="34"/>
    <w:qFormat/>
    <w:rsid w:val="00D10744"/>
    <w:pPr>
      <w:spacing w:before="120" w:after="120" w:line="240" w:lineRule="auto"/>
      <w:ind w:left="708"/>
    </w:pPr>
    <w:rPr>
      <w:rFonts w:ascii="Times New Roman" w:eastAsia="Times New Roman" w:hAnsi="Times New Roman" w:cs="Times New Roman"/>
      <w:sz w:val="24"/>
      <w:szCs w:val="24"/>
      <w:lang/>
    </w:rPr>
  </w:style>
  <w:style w:type="character" w:customStyle="1" w:styleId="af">
    <w:name w:val="Абзац списка Знак"/>
    <w:aliases w:val="Содержание. 2 уровень Знак,List Paragraph Знак"/>
    <w:link w:val="ae"/>
    <w:uiPriority w:val="34"/>
    <w:qFormat/>
    <w:locked/>
    <w:rsid w:val="00D10744"/>
    <w:rPr>
      <w:rFonts w:ascii="Times New Roman" w:eastAsia="Times New Roman" w:hAnsi="Times New Roman" w:cs="Times New Roman"/>
      <w:sz w:val="24"/>
      <w:szCs w:val="24"/>
      <w:lang/>
    </w:rPr>
  </w:style>
  <w:style w:type="character" w:styleId="af0">
    <w:name w:val="Emphasis"/>
    <w:uiPriority w:val="20"/>
    <w:qFormat/>
    <w:rsid w:val="00D10744"/>
    <w:rPr>
      <w:rFonts w:cs="Times New Roman"/>
      <w:i/>
    </w:rPr>
  </w:style>
  <w:style w:type="paragraph" w:styleId="af1">
    <w:name w:val="Balloon Text"/>
    <w:basedOn w:val="a0"/>
    <w:link w:val="af2"/>
    <w:uiPriority w:val="99"/>
    <w:rsid w:val="00D10744"/>
    <w:pPr>
      <w:spacing w:after="0" w:line="240" w:lineRule="auto"/>
    </w:pPr>
    <w:rPr>
      <w:rFonts w:ascii="Segoe UI" w:eastAsia="Times New Roman" w:hAnsi="Segoe UI" w:cs="Times New Roman"/>
      <w:sz w:val="18"/>
      <w:szCs w:val="18"/>
      <w:lang/>
    </w:rPr>
  </w:style>
  <w:style w:type="character" w:customStyle="1" w:styleId="af2">
    <w:name w:val="Текст выноски Знак"/>
    <w:basedOn w:val="a1"/>
    <w:link w:val="af1"/>
    <w:uiPriority w:val="99"/>
    <w:rsid w:val="00D10744"/>
    <w:rPr>
      <w:rFonts w:ascii="Segoe UI" w:eastAsia="Times New Roman" w:hAnsi="Segoe UI" w:cs="Times New Roman"/>
      <w:sz w:val="18"/>
      <w:szCs w:val="18"/>
      <w:lang/>
    </w:rPr>
  </w:style>
  <w:style w:type="paragraph" w:customStyle="1" w:styleId="ConsPlusNormal">
    <w:name w:val="ConsPlusNormal"/>
    <w:uiPriority w:val="99"/>
    <w:rsid w:val="00D1074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D10744"/>
    <w:pPr>
      <w:tabs>
        <w:tab w:val="center" w:pos="4677"/>
        <w:tab w:val="right" w:pos="9355"/>
      </w:tabs>
      <w:spacing w:after="0" w:line="240" w:lineRule="auto"/>
    </w:pPr>
    <w:rPr>
      <w:rFonts w:ascii="Times New Roman" w:eastAsia="Times New Roman" w:hAnsi="Times New Roman" w:cs="Times New Roman"/>
      <w:sz w:val="24"/>
      <w:szCs w:val="24"/>
      <w:lang/>
    </w:rPr>
  </w:style>
  <w:style w:type="character" w:customStyle="1" w:styleId="af4">
    <w:name w:val="Верхний колонтитул Знак"/>
    <w:basedOn w:val="a1"/>
    <w:link w:val="af3"/>
    <w:uiPriority w:val="99"/>
    <w:rsid w:val="00D10744"/>
    <w:rPr>
      <w:rFonts w:ascii="Times New Roman" w:eastAsia="Times New Roman" w:hAnsi="Times New Roman" w:cs="Times New Roman"/>
      <w:sz w:val="24"/>
      <w:szCs w:val="24"/>
      <w:lang/>
    </w:rPr>
  </w:style>
  <w:style w:type="character" w:customStyle="1" w:styleId="110">
    <w:name w:val="Текст примечания Знак11"/>
    <w:uiPriority w:val="99"/>
    <w:rsid w:val="00D10744"/>
    <w:rPr>
      <w:rFonts w:cs="Times New Roman"/>
      <w:sz w:val="20"/>
      <w:szCs w:val="20"/>
    </w:rPr>
  </w:style>
  <w:style w:type="paragraph" w:styleId="af5">
    <w:name w:val="annotation text"/>
    <w:basedOn w:val="a0"/>
    <w:link w:val="af6"/>
    <w:uiPriority w:val="99"/>
    <w:unhideWhenUsed/>
    <w:rsid w:val="00D10744"/>
    <w:pPr>
      <w:spacing w:after="0" w:line="240" w:lineRule="auto"/>
    </w:pPr>
    <w:rPr>
      <w:rFonts w:ascii="Calibri" w:eastAsia="Times New Roman" w:hAnsi="Calibri" w:cs="Times New Roman"/>
      <w:sz w:val="20"/>
      <w:szCs w:val="20"/>
      <w:lang/>
    </w:rPr>
  </w:style>
  <w:style w:type="character" w:customStyle="1" w:styleId="af6">
    <w:name w:val="Текст примечания Знак"/>
    <w:basedOn w:val="a1"/>
    <w:link w:val="af5"/>
    <w:uiPriority w:val="99"/>
    <w:rsid w:val="00D10744"/>
    <w:rPr>
      <w:rFonts w:ascii="Calibri" w:eastAsia="Times New Roman" w:hAnsi="Calibri" w:cs="Times New Roman"/>
      <w:sz w:val="20"/>
      <w:szCs w:val="20"/>
      <w:lang/>
    </w:rPr>
  </w:style>
  <w:style w:type="character" w:customStyle="1" w:styleId="13">
    <w:name w:val="Текст примечания Знак1"/>
    <w:uiPriority w:val="99"/>
    <w:rsid w:val="00D10744"/>
    <w:rPr>
      <w:rFonts w:cs="Times New Roman"/>
      <w:sz w:val="20"/>
      <w:szCs w:val="20"/>
    </w:rPr>
  </w:style>
  <w:style w:type="character" w:customStyle="1" w:styleId="111">
    <w:name w:val="Тема примечания Знак11"/>
    <w:uiPriority w:val="99"/>
    <w:rsid w:val="00D10744"/>
    <w:rPr>
      <w:rFonts w:cs="Times New Roman"/>
      <w:b/>
      <w:bCs/>
      <w:sz w:val="20"/>
      <w:szCs w:val="20"/>
    </w:rPr>
  </w:style>
  <w:style w:type="paragraph" w:styleId="af7">
    <w:name w:val="annotation subject"/>
    <w:basedOn w:val="af5"/>
    <w:next w:val="af5"/>
    <w:link w:val="af8"/>
    <w:uiPriority w:val="99"/>
    <w:unhideWhenUsed/>
    <w:rsid w:val="00D10744"/>
    <w:rPr>
      <w:rFonts w:ascii="Times New Roman" w:hAnsi="Times New Roman"/>
      <w:b/>
      <w:bCs/>
    </w:rPr>
  </w:style>
  <w:style w:type="character" w:customStyle="1" w:styleId="af8">
    <w:name w:val="Тема примечания Знак"/>
    <w:basedOn w:val="af6"/>
    <w:link w:val="af7"/>
    <w:uiPriority w:val="99"/>
    <w:rsid w:val="00D10744"/>
    <w:rPr>
      <w:rFonts w:ascii="Times New Roman" w:eastAsia="Times New Roman" w:hAnsi="Times New Roman" w:cs="Times New Roman"/>
      <w:b/>
      <w:bCs/>
      <w:sz w:val="20"/>
      <w:szCs w:val="20"/>
      <w:lang/>
    </w:rPr>
  </w:style>
  <w:style w:type="character" w:customStyle="1" w:styleId="14">
    <w:name w:val="Тема примечания Знак1"/>
    <w:uiPriority w:val="99"/>
    <w:rsid w:val="00D10744"/>
    <w:rPr>
      <w:rFonts w:cs="Times New Roman"/>
      <w:b/>
      <w:bCs/>
      <w:sz w:val="20"/>
      <w:szCs w:val="20"/>
    </w:rPr>
  </w:style>
  <w:style w:type="paragraph" w:styleId="26">
    <w:name w:val="Body Text Indent 2"/>
    <w:basedOn w:val="a0"/>
    <w:link w:val="27"/>
    <w:uiPriority w:val="99"/>
    <w:rsid w:val="00D10744"/>
    <w:pPr>
      <w:spacing w:after="120" w:line="480" w:lineRule="auto"/>
      <w:ind w:left="283"/>
    </w:pPr>
    <w:rPr>
      <w:rFonts w:ascii="Times New Roman" w:eastAsia="Times New Roman" w:hAnsi="Times New Roman" w:cs="Times New Roman"/>
      <w:sz w:val="24"/>
      <w:szCs w:val="24"/>
      <w:lang/>
    </w:rPr>
  </w:style>
  <w:style w:type="character" w:customStyle="1" w:styleId="27">
    <w:name w:val="Основной текст с отступом 2 Знак"/>
    <w:basedOn w:val="a1"/>
    <w:link w:val="26"/>
    <w:uiPriority w:val="99"/>
    <w:rsid w:val="00D10744"/>
    <w:rPr>
      <w:rFonts w:ascii="Times New Roman" w:eastAsia="Times New Roman" w:hAnsi="Times New Roman" w:cs="Times New Roman"/>
      <w:sz w:val="24"/>
      <w:szCs w:val="24"/>
      <w:lang/>
    </w:rPr>
  </w:style>
  <w:style w:type="character" w:customStyle="1" w:styleId="apple-converted-space">
    <w:name w:val="apple-converted-space"/>
    <w:uiPriority w:val="99"/>
    <w:rsid w:val="00D10744"/>
  </w:style>
  <w:style w:type="character" w:customStyle="1" w:styleId="af9">
    <w:name w:val="Цветовое выделение"/>
    <w:uiPriority w:val="99"/>
    <w:rsid w:val="00D10744"/>
    <w:rPr>
      <w:b/>
      <w:color w:val="26282F"/>
    </w:rPr>
  </w:style>
  <w:style w:type="character" w:customStyle="1" w:styleId="afa">
    <w:name w:val="Гипертекстовая ссылка"/>
    <w:uiPriority w:val="99"/>
    <w:rsid w:val="00D10744"/>
    <w:rPr>
      <w:b/>
      <w:color w:val="106BBE"/>
    </w:rPr>
  </w:style>
  <w:style w:type="character" w:customStyle="1" w:styleId="afb">
    <w:name w:val="Активная гипертекстовая ссылка"/>
    <w:uiPriority w:val="99"/>
    <w:rsid w:val="00D10744"/>
    <w:rPr>
      <w:b/>
      <w:color w:val="106BBE"/>
      <w:u w:val="single"/>
    </w:rPr>
  </w:style>
  <w:style w:type="paragraph" w:customStyle="1" w:styleId="afc">
    <w:name w:val="Внимание"/>
    <w:basedOn w:val="a0"/>
    <w:next w:val="a0"/>
    <w:uiPriority w:val="99"/>
    <w:rsid w:val="00D10744"/>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0"/>
    <w:uiPriority w:val="99"/>
    <w:rsid w:val="00D10744"/>
  </w:style>
  <w:style w:type="paragraph" w:customStyle="1" w:styleId="afe">
    <w:name w:val="Внимание: недобросовестность!"/>
    <w:basedOn w:val="afc"/>
    <w:next w:val="a0"/>
    <w:uiPriority w:val="99"/>
    <w:rsid w:val="00D10744"/>
  </w:style>
  <w:style w:type="character" w:customStyle="1" w:styleId="aff">
    <w:name w:val="Выделение для Базового Поиска"/>
    <w:uiPriority w:val="99"/>
    <w:rsid w:val="00D10744"/>
    <w:rPr>
      <w:b/>
      <w:color w:val="0058A9"/>
    </w:rPr>
  </w:style>
  <w:style w:type="character" w:customStyle="1" w:styleId="aff0">
    <w:name w:val="Выделение для Базового Поиска (курсив)"/>
    <w:uiPriority w:val="99"/>
    <w:rsid w:val="00D10744"/>
    <w:rPr>
      <w:b/>
      <w:i/>
      <w:color w:val="0058A9"/>
    </w:rPr>
  </w:style>
  <w:style w:type="paragraph" w:customStyle="1" w:styleId="aff1">
    <w:name w:val="Дочерний элемент списка"/>
    <w:basedOn w:val="a0"/>
    <w:next w:val="a0"/>
    <w:uiPriority w:val="99"/>
    <w:rsid w:val="00D10744"/>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0"/>
    <w:next w:val="a0"/>
    <w:uiPriority w:val="99"/>
    <w:rsid w:val="00D10744"/>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0"/>
    <w:uiPriority w:val="99"/>
    <w:rsid w:val="00D10744"/>
    <w:rPr>
      <w:b/>
      <w:bCs/>
      <w:color w:val="0058A9"/>
      <w:shd w:val="clear" w:color="auto" w:fill="ECE9D8"/>
    </w:rPr>
  </w:style>
  <w:style w:type="paragraph" w:customStyle="1" w:styleId="aff3">
    <w:name w:val="Заголовок группы контролов"/>
    <w:basedOn w:val="a0"/>
    <w:next w:val="a0"/>
    <w:uiPriority w:val="99"/>
    <w:rsid w:val="00D10744"/>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0"/>
    <w:next w:val="a0"/>
    <w:uiPriority w:val="99"/>
    <w:rsid w:val="00D10744"/>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D10744"/>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D10744"/>
    <w:rPr>
      <w:b/>
      <w:color w:val="26282F"/>
    </w:rPr>
  </w:style>
  <w:style w:type="paragraph" w:customStyle="1" w:styleId="aff7">
    <w:name w:val="Заголовок статьи"/>
    <w:basedOn w:val="a0"/>
    <w:next w:val="a0"/>
    <w:uiPriority w:val="99"/>
    <w:rsid w:val="00D10744"/>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D10744"/>
    <w:rPr>
      <w:b/>
      <w:color w:val="FF0000"/>
    </w:rPr>
  </w:style>
  <w:style w:type="paragraph" w:customStyle="1" w:styleId="aff9">
    <w:name w:val="Заголовок ЭР (левое окно)"/>
    <w:basedOn w:val="a0"/>
    <w:next w:val="a0"/>
    <w:uiPriority w:val="99"/>
    <w:rsid w:val="00D10744"/>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rsid w:val="00D10744"/>
    <w:pPr>
      <w:spacing w:after="0"/>
      <w:jc w:val="left"/>
    </w:pPr>
  </w:style>
  <w:style w:type="paragraph" w:customStyle="1" w:styleId="affb">
    <w:name w:val="Интерактивный заголовок"/>
    <w:basedOn w:val="15"/>
    <w:next w:val="a0"/>
    <w:uiPriority w:val="99"/>
    <w:rsid w:val="00D10744"/>
    <w:rPr>
      <w:u w:val="single"/>
    </w:rPr>
  </w:style>
  <w:style w:type="paragraph" w:customStyle="1" w:styleId="affc">
    <w:name w:val="Текст информации об изменениях"/>
    <w:basedOn w:val="a0"/>
    <w:next w:val="a0"/>
    <w:uiPriority w:val="99"/>
    <w:rsid w:val="00D10744"/>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rsid w:val="00D10744"/>
    <w:pPr>
      <w:spacing w:before="180"/>
      <w:ind w:left="360" w:right="360" w:firstLine="0"/>
    </w:pPr>
    <w:rPr>
      <w:shd w:val="clear" w:color="auto" w:fill="EAEFED"/>
    </w:rPr>
  </w:style>
  <w:style w:type="paragraph" w:customStyle="1" w:styleId="affe">
    <w:name w:val="Текст (справка)"/>
    <w:basedOn w:val="a0"/>
    <w:next w:val="a0"/>
    <w:uiPriority w:val="99"/>
    <w:rsid w:val="00D10744"/>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rsid w:val="00D10744"/>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D10744"/>
    <w:rPr>
      <w:i/>
      <w:iCs/>
    </w:rPr>
  </w:style>
  <w:style w:type="paragraph" w:customStyle="1" w:styleId="afff1">
    <w:name w:val="Текст (лев. подпись)"/>
    <w:basedOn w:val="a0"/>
    <w:next w:val="a0"/>
    <w:uiPriority w:val="99"/>
    <w:rsid w:val="00D10744"/>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rsid w:val="00D10744"/>
    <w:rPr>
      <w:sz w:val="14"/>
      <w:szCs w:val="14"/>
    </w:rPr>
  </w:style>
  <w:style w:type="paragraph" w:customStyle="1" w:styleId="afff3">
    <w:name w:val="Текст (прав. подпись)"/>
    <w:basedOn w:val="a0"/>
    <w:next w:val="a0"/>
    <w:uiPriority w:val="99"/>
    <w:rsid w:val="00D10744"/>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rsid w:val="00D10744"/>
    <w:rPr>
      <w:sz w:val="14"/>
      <w:szCs w:val="14"/>
    </w:rPr>
  </w:style>
  <w:style w:type="paragraph" w:customStyle="1" w:styleId="afff5">
    <w:name w:val="Комментарий пользователя"/>
    <w:basedOn w:val="afff"/>
    <w:next w:val="a0"/>
    <w:uiPriority w:val="99"/>
    <w:rsid w:val="00D10744"/>
    <w:pPr>
      <w:jc w:val="left"/>
    </w:pPr>
    <w:rPr>
      <w:shd w:val="clear" w:color="auto" w:fill="FFDFE0"/>
    </w:rPr>
  </w:style>
  <w:style w:type="paragraph" w:customStyle="1" w:styleId="afff6">
    <w:name w:val="Куда обратиться?"/>
    <w:basedOn w:val="afc"/>
    <w:next w:val="a0"/>
    <w:uiPriority w:val="99"/>
    <w:rsid w:val="00D10744"/>
  </w:style>
  <w:style w:type="paragraph" w:customStyle="1" w:styleId="afff7">
    <w:name w:val="Моноширинный"/>
    <w:basedOn w:val="a0"/>
    <w:next w:val="a0"/>
    <w:uiPriority w:val="99"/>
    <w:rsid w:val="00D1074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D10744"/>
    <w:rPr>
      <w:b/>
      <w:color w:val="26282F"/>
      <w:shd w:val="clear" w:color="auto" w:fill="FFF580"/>
    </w:rPr>
  </w:style>
  <w:style w:type="paragraph" w:customStyle="1" w:styleId="afff9">
    <w:name w:val="Напишите нам"/>
    <w:basedOn w:val="a0"/>
    <w:next w:val="a0"/>
    <w:uiPriority w:val="99"/>
    <w:rsid w:val="00D10744"/>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D10744"/>
    <w:rPr>
      <w:b/>
      <w:color w:val="000000"/>
      <w:shd w:val="clear" w:color="auto" w:fill="D8EDE8"/>
    </w:rPr>
  </w:style>
  <w:style w:type="paragraph" w:customStyle="1" w:styleId="afffb">
    <w:name w:val="Необходимые документы"/>
    <w:basedOn w:val="afc"/>
    <w:next w:val="a0"/>
    <w:uiPriority w:val="99"/>
    <w:rsid w:val="00D10744"/>
    <w:pPr>
      <w:ind w:firstLine="118"/>
    </w:pPr>
  </w:style>
  <w:style w:type="paragraph" w:customStyle="1" w:styleId="afffc">
    <w:name w:val="Нормальный (таблица)"/>
    <w:basedOn w:val="a0"/>
    <w:next w:val="a0"/>
    <w:uiPriority w:val="99"/>
    <w:rsid w:val="00D10744"/>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0"/>
    <w:next w:val="a0"/>
    <w:uiPriority w:val="99"/>
    <w:rsid w:val="00D1074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0"/>
    <w:link w:val="affff"/>
    <w:rsid w:val="00D10744"/>
    <w:pPr>
      <w:ind w:left="140"/>
    </w:pPr>
    <w:rPr>
      <w:rFonts w:cs="Times New Roman"/>
      <w:lang/>
    </w:rPr>
  </w:style>
  <w:style w:type="character" w:customStyle="1" w:styleId="affff0">
    <w:name w:val="Опечатки"/>
    <w:uiPriority w:val="99"/>
    <w:rsid w:val="00D10744"/>
    <w:rPr>
      <w:color w:val="FF0000"/>
    </w:rPr>
  </w:style>
  <w:style w:type="paragraph" w:customStyle="1" w:styleId="affff1">
    <w:name w:val="Переменная часть"/>
    <w:basedOn w:val="aff2"/>
    <w:next w:val="a0"/>
    <w:uiPriority w:val="99"/>
    <w:rsid w:val="00D10744"/>
    <w:rPr>
      <w:sz w:val="18"/>
      <w:szCs w:val="18"/>
    </w:rPr>
  </w:style>
  <w:style w:type="paragraph" w:customStyle="1" w:styleId="affff2">
    <w:name w:val="Подвал для информации об изменениях"/>
    <w:basedOn w:val="10"/>
    <w:next w:val="a0"/>
    <w:uiPriority w:val="99"/>
    <w:rsid w:val="00D10744"/>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D10744"/>
    <w:rPr>
      <w:b/>
      <w:bCs/>
    </w:rPr>
  </w:style>
  <w:style w:type="paragraph" w:customStyle="1" w:styleId="affff4">
    <w:name w:val="Подчёркнуный текст"/>
    <w:basedOn w:val="a0"/>
    <w:next w:val="a0"/>
    <w:uiPriority w:val="99"/>
    <w:rsid w:val="00D10744"/>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2"/>
    <w:next w:val="a0"/>
    <w:uiPriority w:val="99"/>
    <w:rsid w:val="00D10744"/>
    <w:rPr>
      <w:sz w:val="20"/>
      <w:szCs w:val="20"/>
    </w:rPr>
  </w:style>
  <w:style w:type="paragraph" w:customStyle="1" w:styleId="affff6">
    <w:name w:val="Прижатый влево"/>
    <w:basedOn w:val="a0"/>
    <w:next w:val="a0"/>
    <w:uiPriority w:val="99"/>
    <w:rsid w:val="00D10744"/>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7">
    <w:name w:val="Пример."/>
    <w:basedOn w:val="afc"/>
    <w:next w:val="a0"/>
    <w:uiPriority w:val="99"/>
    <w:rsid w:val="00D10744"/>
  </w:style>
  <w:style w:type="paragraph" w:customStyle="1" w:styleId="affff8">
    <w:name w:val="Примечание."/>
    <w:basedOn w:val="afc"/>
    <w:next w:val="a0"/>
    <w:uiPriority w:val="99"/>
    <w:rsid w:val="00D10744"/>
  </w:style>
  <w:style w:type="character" w:customStyle="1" w:styleId="affff9">
    <w:name w:val="Продолжение ссылки"/>
    <w:uiPriority w:val="99"/>
    <w:rsid w:val="00D10744"/>
  </w:style>
  <w:style w:type="paragraph" w:customStyle="1" w:styleId="affffa">
    <w:name w:val="Словарная статья"/>
    <w:basedOn w:val="a0"/>
    <w:next w:val="a0"/>
    <w:uiPriority w:val="99"/>
    <w:rsid w:val="00D10744"/>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b">
    <w:name w:val="Сравнение редакций"/>
    <w:uiPriority w:val="99"/>
    <w:rsid w:val="00D10744"/>
    <w:rPr>
      <w:b/>
      <w:color w:val="26282F"/>
    </w:rPr>
  </w:style>
  <w:style w:type="character" w:customStyle="1" w:styleId="affffc">
    <w:name w:val="Сравнение редакций. Добавленный фрагмент"/>
    <w:uiPriority w:val="99"/>
    <w:rsid w:val="00D10744"/>
    <w:rPr>
      <w:color w:val="000000"/>
      <w:shd w:val="clear" w:color="auto" w:fill="C1D7FF"/>
    </w:rPr>
  </w:style>
  <w:style w:type="character" w:customStyle="1" w:styleId="affffd">
    <w:name w:val="Сравнение редакций. Удаленный фрагмент"/>
    <w:uiPriority w:val="99"/>
    <w:rsid w:val="00D10744"/>
    <w:rPr>
      <w:color w:val="000000"/>
      <w:shd w:val="clear" w:color="auto" w:fill="C4C413"/>
    </w:rPr>
  </w:style>
  <w:style w:type="paragraph" w:customStyle="1" w:styleId="affffe">
    <w:name w:val="Ссылка на официальную публикацию"/>
    <w:basedOn w:val="a0"/>
    <w:next w:val="a0"/>
    <w:uiPriority w:val="99"/>
    <w:rsid w:val="00D10744"/>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
    <w:name w:val="Ссылка на утративший силу документ"/>
    <w:uiPriority w:val="99"/>
    <w:rsid w:val="00D10744"/>
    <w:rPr>
      <w:b/>
      <w:color w:val="749232"/>
    </w:rPr>
  </w:style>
  <w:style w:type="paragraph" w:customStyle="1" w:styleId="afffff0">
    <w:name w:val="Текст в таблице"/>
    <w:basedOn w:val="afffc"/>
    <w:next w:val="a0"/>
    <w:uiPriority w:val="99"/>
    <w:rsid w:val="00D10744"/>
    <w:pPr>
      <w:ind w:firstLine="500"/>
    </w:pPr>
  </w:style>
  <w:style w:type="paragraph" w:customStyle="1" w:styleId="afffff1">
    <w:name w:val="Текст ЭР (см. также)"/>
    <w:basedOn w:val="a0"/>
    <w:next w:val="a0"/>
    <w:uiPriority w:val="99"/>
    <w:rsid w:val="00D10744"/>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2">
    <w:name w:val="Технический комментарий"/>
    <w:basedOn w:val="a0"/>
    <w:next w:val="a0"/>
    <w:uiPriority w:val="99"/>
    <w:rsid w:val="00D10744"/>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3">
    <w:name w:val="Утратил силу"/>
    <w:uiPriority w:val="99"/>
    <w:rsid w:val="00D10744"/>
    <w:rPr>
      <w:b/>
      <w:strike/>
      <w:color w:val="666600"/>
    </w:rPr>
  </w:style>
  <w:style w:type="paragraph" w:customStyle="1" w:styleId="afffff4">
    <w:name w:val="Формула"/>
    <w:basedOn w:val="a0"/>
    <w:next w:val="a0"/>
    <w:uiPriority w:val="99"/>
    <w:rsid w:val="00D10744"/>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5">
    <w:name w:val="Центрированный (таблица)"/>
    <w:basedOn w:val="afffc"/>
    <w:next w:val="a0"/>
    <w:uiPriority w:val="99"/>
    <w:rsid w:val="00D10744"/>
    <w:pPr>
      <w:jc w:val="center"/>
    </w:pPr>
  </w:style>
  <w:style w:type="paragraph" w:customStyle="1" w:styleId="-">
    <w:name w:val="ЭР-содержание (правое окно)"/>
    <w:basedOn w:val="a0"/>
    <w:next w:val="a0"/>
    <w:uiPriority w:val="99"/>
    <w:rsid w:val="00D10744"/>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D1074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D10744"/>
    <w:rPr>
      <w:rFonts w:cs="Times New Roman"/>
      <w:sz w:val="16"/>
    </w:rPr>
  </w:style>
  <w:style w:type="paragraph" w:styleId="41">
    <w:name w:val="toc 4"/>
    <w:basedOn w:val="a0"/>
    <w:next w:val="a0"/>
    <w:autoRedefine/>
    <w:uiPriority w:val="39"/>
    <w:rsid w:val="00D10744"/>
    <w:pPr>
      <w:spacing w:after="0" w:line="240" w:lineRule="auto"/>
      <w:ind w:left="720"/>
    </w:pPr>
    <w:rPr>
      <w:rFonts w:ascii="Calibri" w:eastAsia="Times New Roman" w:hAnsi="Calibri" w:cs="Calibri"/>
      <w:sz w:val="20"/>
      <w:szCs w:val="20"/>
      <w:lang w:eastAsia="ru-RU"/>
    </w:rPr>
  </w:style>
  <w:style w:type="paragraph" w:styleId="51">
    <w:name w:val="toc 5"/>
    <w:basedOn w:val="a0"/>
    <w:next w:val="a0"/>
    <w:autoRedefine/>
    <w:uiPriority w:val="39"/>
    <w:rsid w:val="00D10744"/>
    <w:pPr>
      <w:spacing w:after="0" w:line="240" w:lineRule="auto"/>
      <w:ind w:left="960"/>
    </w:pPr>
    <w:rPr>
      <w:rFonts w:ascii="Calibri" w:eastAsia="Times New Roman" w:hAnsi="Calibri" w:cs="Calibri"/>
      <w:sz w:val="20"/>
      <w:szCs w:val="20"/>
      <w:lang w:eastAsia="ru-RU"/>
    </w:rPr>
  </w:style>
  <w:style w:type="paragraph" w:styleId="61">
    <w:name w:val="toc 6"/>
    <w:basedOn w:val="a0"/>
    <w:next w:val="a0"/>
    <w:autoRedefine/>
    <w:uiPriority w:val="39"/>
    <w:rsid w:val="00D10744"/>
    <w:pPr>
      <w:spacing w:after="0" w:line="240" w:lineRule="auto"/>
      <w:ind w:left="1200"/>
    </w:pPr>
    <w:rPr>
      <w:rFonts w:ascii="Calibri" w:eastAsia="Times New Roman" w:hAnsi="Calibri" w:cs="Calibri"/>
      <w:sz w:val="20"/>
      <w:szCs w:val="20"/>
      <w:lang w:eastAsia="ru-RU"/>
    </w:rPr>
  </w:style>
  <w:style w:type="paragraph" w:styleId="71">
    <w:name w:val="toc 7"/>
    <w:basedOn w:val="a0"/>
    <w:next w:val="a0"/>
    <w:autoRedefine/>
    <w:uiPriority w:val="39"/>
    <w:rsid w:val="00D10744"/>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uiPriority w:val="39"/>
    <w:rsid w:val="00D10744"/>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rsid w:val="00D10744"/>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7">
    <w:name w:val="Table Grid"/>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0"/>
    <w:link w:val="afffff9"/>
    <w:uiPriority w:val="99"/>
    <w:semiHidden/>
    <w:unhideWhenUsed/>
    <w:rsid w:val="00D10744"/>
    <w:pPr>
      <w:spacing w:after="0" w:line="240" w:lineRule="auto"/>
    </w:pPr>
    <w:rPr>
      <w:rFonts w:ascii="Calibri" w:eastAsia="Times New Roman" w:hAnsi="Calibri" w:cs="Times New Roman"/>
      <w:sz w:val="20"/>
      <w:szCs w:val="20"/>
      <w:lang/>
    </w:rPr>
  </w:style>
  <w:style w:type="character" w:customStyle="1" w:styleId="afffff9">
    <w:name w:val="Текст концевой сноски Знак"/>
    <w:basedOn w:val="a1"/>
    <w:link w:val="afffff8"/>
    <w:uiPriority w:val="99"/>
    <w:semiHidden/>
    <w:rsid w:val="00D10744"/>
    <w:rPr>
      <w:rFonts w:ascii="Calibri" w:eastAsia="Times New Roman" w:hAnsi="Calibri" w:cs="Times New Roman"/>
      <w:sz w:val="20"/>
      <w:szCs w:val="20"/>
      <w:lang/>
    </w:rPr>
  </w:style>
  <w:style w:type="character" w:styleId="afffffa">
    <w:name w:val="endnote reference"/>
    <w:uiPriority w:val="99"/>
    <w:semiHidden/>
    <w:unhideWhenUsed/>
    <w:rsid w:val="00D10744"/>
    <w:rPr>
      <w:rFonts w:cs="Times New Roman"/>
      <w:vertAlign w:val="superscript"/>
    </w:rPr>
  </w:style>
  <w:style w:type="character" w:styleId="afffffb">
    <w:name w:val="Strong"/>
    <w:uiPriority w:val="99"/>
    <w:qFormat/>
    <w:rsid w:val="00D10744"/>
    <w:rPr>
      <w:b/>
      <w:bCs/>
    </w:rPr>
  </w:style>
  <w:style w:type="table" w:customStyle="1" w:styleId="TableNormal">
    <w:name w:val="Table Normal"/>
    <w:uiPriority w:val="2"/>
    <w:semiHidden/>
    <w:unhideWhenUsed/>
    <w:qFormat/>
    <w:rsid w:val="00D1074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D10744"/>
    <w:pPr>
      <w:widowControl w:val="0"/>
      <w:autoSpaceDE w:val="0"/>
      <w:autoSpaceDN w:val="0"/>
      <w:spacing w:after="0" w:line="240" w:lineRule="auto"/>
      <w:ind w:left="9"/>
    </w:pPr>
    <w:rPr>
      <w:rFonts w:ascii="Times New Roman" w:eastAsia="Times New Roman" w:hAnsi="Times New Roman" w:cs="Times New Roman"/>
    </w:rPr>
  </w:style>
  <w:style w:type="character" w:styleId="afffffc">
    <w:name w:val="FollowedHyperlink"/>
    <w:uiPriority w:val="99"/>
    <w:unhideWhenUsed/>
    <w:rsid w:val="00D10744"/>
    <w:rPr>
      <w:color w:val="0000FF"/>
      <w:u w:val="single"/>
    </w:rPr>
  </w:style>
  <w:style w:type="character" w:styleId="afffffd">
    <w:name w:val="Subtle Emphasis"/>
    <w:uiPriority w:val="19"/>
    <w:qFormat/>
    <w:rsid w:val="00D10744"/>
    <w:rPr>
      <w:i/>
      <w:iCs/>
      <w:color w:val="404040"/>
    </w:rPr>
  </w:style>
  <w:style w:type="paragraph" w:styleId="afffffe">
    <w:name w:val="Subtitle"/>
    <w:basedOn w:val="a0"/>
    <w:next w:val="a0"/>
    <w:link w:val="affffff"/>
    <w:uiPriority w:val="99"/>
    <w:qFormat/>
    <w:rsid w:val="00D10744"/>
    <w:pPr>
      <w:spacing w:after="60"/>
      <w:jc w:val="center"/>
      <w:outlineLvl w:val="1"/>
    </w:pPr>
    <w:rPr>
      <w:rFonts w:ascii="Calibri Light" w:eastAsia="Times New Roman" w:hAnsi="Calibri Light" w:cs="Times New Roman"/>
      <w:sz w:val="24"/>
      <w:szCs w:val="24"/>
      <w:lang/>
    </w:rPr>
  </w:style>
  <w:style w:type="character" w:customStyle="1" w:styleId="affffff">
    <w:name w:val="Подзаголовок Знак"/>
    <w:basedOn w:val="a1"/>
    <w:link w:val="afffffe"/>
    <w:uiPriority w:val="99"/>
    <w:rsid w:val="00D10744"/>
    <w:rPr>
      <w:rFonts w:ascii="Calibri Light" w:eastAsia="Times New Roman" w:hAnsi="Calibri Light" w:cs="Times New Roman"/>
      <w:sz w:val="24"/>
      <w:szCs w:val="24"/>
      <w:lang/>
    </w:rPr>
  </w:style>
  <w:style w:type="paragraph" w:styleId="affffff0">
    <w:name w:val="TOC Heading"/>
    <w:basedOn w:val="10"/>
    <w:next w:val="a0"/>
    <w:uiPriority w:val="39"/>
    <w:unhideWhenUsed/>
    <w:qFormat/>
    <w:rsid w:val="00D10744"/>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2"/>
    <w:uiPriority w:val="43"/>
    <w:rsid w:val="00D10744"/>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D10744"/>
    <w:rPr>
      <w:color w:val="605E5C"/>
      <w:shd w:val="clear" w:color="auto" w:fill="E1DFDD"/>
    </w:rPr>
  </w:style>
  <w:style w:type="character" w:customStyle="1" w:styleId="fontstyle01">
    <w:name w:val="fontstyle01"/>
    <w:rsid w:val="00D10744"/>
    <w:rPr>
      <w:rFonts w:ascii="Times New Roman" w:hAnsi="Times New Roman" w:cs="Times New Roman" w:hint="default"/>
      <w:b w:val="0"/>
      <w:bCs w:val="0"/>
      <w:i w:val="0"/>
      <w:iCs w:val="0"/>
      <w:color w:val="000000"/>
      <w:sz w:val="24"/>
      <w:szCs w:val="24"/>
    </w:rPr>
  </w:style>
  <w:style w:type="character" w:customStyle="1" w:styleId="fontstyle21">
    <w:name w:val="fontstyle21"/>
    <w:rsid w:val="00D10744"/>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D10744"/>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qFormat/>
    <w:rsid w:val="00D10744"/>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D10744"/>
    <w:rPr>
      <w:rFonts w:ascii="Calibri" w:eastAsia="Times New Roman" w:hAnsi="Calibri" w:cs="Times New Roman"/>
      <w:lang w:eastAsia="ru-RU"/>
    </w:rPr>
  </w:style>
  <w:style w:type="paragraph" w:customStyle="1" w:styleId="210">
    <w:name w:val="Основной текст с отступом 21"/>
    <w:basedOn w:val="a0"/>
    <w:uiPriority w:val="99"/>
    <w:rsid w:val="00D10744"/>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s16">
    <w:name w:val="s_16"/>
    <w:basedOn w:val="a0"/>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0"/>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
    <w:name w:val="fontstyle11"/>
    <w:rsid w:val="00D10744"/>
    <w:rPr>
      <w:rFonts w:ascii="Times New Roman" w:hAnsi="Times New Roman" w:cs="Times New Roman" w:hint="default"/>
      <w:b w:val="0"/>
      <w:bCs w:val="0"/>
      <w:i w:val="0"/>
      <w:iCs w:val="0"/>
      <w:color w:val="000000"/>
      <w:sz w:val="24"/>
      <w:szCs w:val="24"/>
    </w:rPr>
  </w:style>
  <w:style w:type="character" w:customStyle="1" w:styleId="fontstyle31">
    <w:name w:val="fontstyle31"/>
    <w:rsid w:val="00D10744"/>
    <w:rPr>
      <w:rFonts w:ascii="Calibri" w:hAnsi="Calibri" w:hint="default"/>
      <w:b w:val="0"/>
      <w:bCs w:val="0"/>
      <w:i w:val="0"/>
      <w:iCs w:val="0"/>
      <w:color w:val="000000"/>
      <w:sz w:val="24"/>
      <w:szCs w:val="24"/>
    </w:rPr>
  </w:style>
  <w:style w:type="paragraph" w:customStyle="1" w:styleId="msonormal0">
    <w:name w:val="msonormal"/>
    <w:basedOn w:val="a0"/>
    <w:uiPriority w:val="99"/>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0"/>
    <w:uiPriority w:val="99"/>
    <w:rsid w:val="00D1074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6">
    <w:name w:val="font6"/>
    <w:basedOn w:val="a0"/>
    <w:rsid w:val="00D1074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0"/>
    <w:uiPriority w:val="99"/>
    <w:rsid w:val="00D1074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6">
    <w:name w:val="xl66"/>
    <w:basedOn w:val="a0"/>
    <w:uiPriority w:val="99"/>
    <w:rsid w:val="00D1074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0"/>
    <w:uiPriority w:val="99"/>
    <w:rsid w:val="00D10744"/>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68">
    <w:name w:val="xl68"/>
    <w:basedOn w:val="a0"/>
    <w:uiPriority w:val="99"/>
    <w:rsid w:val="00D1074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9">
    <w:name w:val="xl69"/>
    <w:basedOn w:val="a0"/>
    <w:uiPriority w:val="99"/>
    <w:rsid w:val="00D1074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0">
    <w:name w:val="xl70"/>
    <w:basedOn w:val="a0"/>
    <w:uiPriority w:val="99"/>
    <w:rsid w:val="00D1074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1">
    <w:name w:val="xl71"/>
    <w:basedOn w:val="a0"/>
    <w:uiPriority w:val="99"/>
    <w:rsid w:val="00D1074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2">
    <w:name w:val="xl72"/>
    <w:basedOn w:val="a0"/>
    <w:uiPriority w:val="99"/>
    <w:rsid w:val="00D1074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0"/>
    <w:uiPriority w:val="99"/>
    <w:rsid w:val="00D1074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4">
    <w:name w:val="xl74"/>
    <w:basedOn w:val="a0"/>
    <w:uiPriority w:val="99"/>
    <w:rsid w:val="00D10744"/>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0"/>
    <w:uiPriority w:val="99"/>
    <w:rsid w:val="00D1074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76">
    <w:name w:val="xl76"/>
    <w:basedOn w:val="a0"/>
    <w:uiPriority w:val="99"/>
    <w:rsid w:val="00D1074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7">
    <w:name w:val="xl77"/>
    <w:basedOn w:val="a0"/>
    <w:uiPriority w:val="99"/>
    <w:rsid w:val="00D1074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0"/>
    <w:uiPriority w:val="99"/>
    <w:rsid w:val="00D1074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9">
    <w:name w:val="xl79"/>
    <w:basedOn w:val="a0"/>
    <w:uiPriority w:val="99"/>
    <w:rsid w:val="00D10744"/>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D10744"/>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D10744"/>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2">
    <w:name w:val="xl82"/>
    <w:basedOn w:val="a0"/>
    <w:uiPriority w:val="99"/>
    <w:rsid w:val="00D10744"/>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3">
    <w:name w:val="xl83"/>
    <w:basedOn w:val="a0"/>
    <w:uiPriority w:val="99"/>
    <w:rsid w:val="00D10744"/>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4">
    <w:name w:val="xl84"/>
    <w:basedOn w:val="a0"/>
    <w:uiPriority w:val="99"/>
    <w:rsid w:val="00D10744"/>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D10744"/>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b/>
      <w:bCs/>
      <w:sz w:val="16"/>
      <w:szCs w:val="16"/>
      <w:lang w:eastAsia="ru-RU"/>
    </w:rPr>
  </w:style>
  <w:style w:type="paragraph" w:customStyle="1" w:styleId="xl86">
    <w:name w:val="xl86"/>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7">
    <w:name w:val="xl87"/>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8">
    <w:name w:val="xl88"/>
    <w:basedOn w:val="a0"/>
    <w:uiPriority w:val="99"/>
    <w:rsid w:val="00D10744"/>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89">
    <w:name w:val="xl89"/>
    <w:basedOn w:val="a0"/>
    <w:uiPriority w:val="99"/>
    <w:rsid w:val="00D10744"/>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90">
    <w:name w:val="xl90"/>
    <w:basedOn w:val="a0"/>
    <w:uiPriority w:val="99"/>
    <w:rsid w:val="00D10744"/>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1">
    <w:name w:val="xl91"/>
    <w:basedOn w:val="a0"/>
    <w:uiPriority w:val="99"/>
    <w:rsid w:val="00D10744"/>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2">
    <w:name w:val="xl92"/>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3">
    <w:name w:val="xl93"/>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ascii="Calibri" w:eastAsia="Times New Roman" w:hAnsi="Calibri" w:cs="Calibri"/>
      <w:color w:val="000000"/>
      <w:sz w:val="16"/>
      <w:szCs w:val="16"/>
      <w:lang w:eastAsia="ru-RU"/>
    </w:rPr>
  </w:style>
  <w:style w:type="paragraph" w:customStyle="1" w:styleId="xl94">
    <w:name w:val="xl94"/>
    <w:basedOn w:val="a0"/>
    <w:uiPriority w:val="99"/>
    <w:rsid w:val="00D10744"/>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5">
    <w:name w:val="xl95"/>
    <w:basedOn w:val="a0"/>
    <w:uiPriority w:val="99"/>
    <w:rsid w:val="00D10744"/>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6">
    <w:name w:val="xl96"/>
    <w:basedOn w:val="a0"/>
    <w:uiPriority w:val="99"/>
    <w:rsid w:val="00D10744"/>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7">
    <w:name w:val="xl97"/>
    <w:basedOn w:val="a0"/>
    <w:uiPriority w:val="99"/>
    <w:rsid w:val="00D1074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8">
    <w:name w:val="xl98"/>
    <w:basedOn w:val="a0"/>
    <w:uiPriority w:val="99"/>
    <w:rsid w:val="00D1074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99">
    <w:name w:val="xl99"/>
    <w:basedOn w:val="a0"/>
    <w:uiPriority w:val="99"/>
    <w:rsid w:val="00D1074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0">
    <w:name w:val="xl100"/>
    <w:basedOn w:val="a0"/>
    <w:uiPriority w:val="99"/>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0"/>
    <w:uiPriority w:val="99"/>
    <w:rsid w:val="00D10744"/>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D10744"/>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3">
    <w:name w:val="xl103"/>
    <w:basedOn w:val="a0"/>
    <w:uiPriority w:val="99"/>
    <w:rsid w:val="00D10744"/>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D10744"/>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05">
    <w:name w:val="xl105"/>
    <w:basedOn w:val="a0"/>
    <w:uiPriority w:val="99"/>
    <w:rsid w:val="00D10744"/>
    <w:pPr>
      <w:pBdr>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6">
    <w:name w:val="xl106"/>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7">
    <w:name w:val="xl107"/>
    <w:basedOn w:val="a0"/>
    <w:uiPriority w:val="99"/>
    <w:rsid w:val="00D10744"/>
    <w:pPr>
      <w:pBdr>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9">
    <w:name w:val="xl109"/>
    <w:basedOn w:val="a0"/>
    <w:uiPriority w:val="99"/>
    <w:rsid w:val="00D10744"/>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0">
    <w:name w:val="xl110"/>
    <w:basedOn w:val="a0"/>
    <w:uiPriority w:val="99"/>
    <w:rsid w:val="00D10744"/>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1">
    <w:name w:val="xl111"/>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2">
    <w:name w:val="xl112"/>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3">
    <w:name w:val="xl113"/>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14">
    <w:name w:val="xl114"/>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464C55"/>
      <w:sz w:val="16"/>
      <w:szCs w:val="16"/>
      <w:lang w:eastAsia="ru-RU"/>
    </w:rPr>
  </w:style>
  <w:style w:type="paragraph" w:customStyle="1" w:styleId="xl115">
    <w:name w:val="xl115"/>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6">
    <w:name w:val="xl116"/>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7">
    <w:name w:val="xl117"/>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18">
    <w:name w:val="xl118"/>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9">
    <w:name w:val="xl119"/>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120">
    <w:name w:val="xl120"/>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21">
    <w:name w:val="xl121"/>
    <w:basedOn w:val="a0"/>
    <w:uiPriority w:val="99"/>
    <w:rsid w:val="00D10744"/>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22">
    <w:name w:val="xl122"/>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3">
    <w:name w:val="xl123"/>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4">
    <w:name w:val="xl124"/>
    <w:basedOn w:val="a0"/>
    <w:uiPriority w:val="99"/>
    <w:rsid w:val="00D1074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5">
    <w:name w:val="xl125"/>
    <w:basedOn w:val="a0"/>
    <w:uiPriority w:val="99"/>
    <w:rsid w:val="00D1074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6">
    <w:name w:val="xl126"/>
    <w:basedOn w:val="a0"/>
    <w:uiPriority w:val="99"/>
    <w:rsid w:val="00D1074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7">
    <w:name w:val="xl127"/>
    <w:basedOn w:val="a0"/>
    <w:uiPriority w:val="99"/>
    <w:rsid w:val="00D10744"/>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0"/>
    <w:uiPriority w:val="99"/>
    <w:rsid w:val="00D10744"/>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29">
    <w:name w:val="xl129"/>
    <w:basedOn w:val="a0"/>
    <w:uiPriority w:val="99"/>
    <w:rsid w:val="00D10744"/>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0"/>
    <w:uiPriority w:val="99"/>
    <w:rsid w:val="00D1074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1">
    <w:name w:val="xl131"/>
    <w:basedOn w:val="a0"/>
    <w:uiPriority w:val="99"/>
    <w:rsid w:val="00D1074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2">
    <w:name w:val="xl132"/>
    <w:basedOn w:val="a0"/>
    <w:uiPriority w:val="99"/>
    <w:rsid w:val="00D10744"/>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3">
    <w:name w:val="xl133"/>
    <w:basedOn w:val="a0"/>
    <w:uiPriority w:val="99"/>
    <w:rsid w:val="00D10744"/>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4">
    <w:name w:val="xl134"/>
    <w:basedOn w:val="a0"/>
    <w:uiPriority w:val="99"/>
    <w:rsid w:val="00D10744"/>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5">
    <w:name w:val="xl135"/>
    <w:basedOn w:val="a0"/>
    <w:uiPriority w:val="99"/>
    <w:rsid w:val="00D10744"/>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6">
    <w:name w:val="xl136"/>
    <w:basedOn w:val="a0"/>
    <w:uiPriority w:val="99"/>
    <w:rsid w:val="00D10744"/>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7">
    <w:name w:val="xl137"/>
    <w:basedOn w:val="a0"/>
    <w:uiPriority w:val="99"/>
    <w:rsid w:val="00D10744"/>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38">
    <w:name w:val="xl138"/>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9">
    <w:name w:val="xl139"/>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0">
    <w:name w:val="xl140"/>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1">
    <w:name w:val="xl141"/>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42">
    <w:name w:val="xl142"/>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43">
    <w:name w:val="xl143"/>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44">
    <w:name w:val="xl144"/>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45">
    <w:name w:val="xl145"/>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46">
    <w:name w:val="xl146"/>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47">
    <w:name w:val="xl147"/>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8">
    <w:name w:val="xl148"/>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9">
    <w:name w:val="xl149"/>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50">
    <w:name w:val="xl150"/>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51">
    <w:name w:val="xl151"/>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2">
    <w:name w:val="xl152"/>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53">
    <w:name w:val="xl153"/>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54">
    <w:name w:val="xl154"/>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55">
    <w:name w:val="xl155"/>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6">
    <w:name w:val="xl156"/>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7">
    <w:name w:val="xl157"/>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8">
    <w:name w:val="xl158"/>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9">
    <w:name w:val="xl159"/>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0">
    <w:name w:val="xl160"/>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1">
    <w:name w:val="xl161"/>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2">
    <w:name w:val="xl162"/>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4">
    <w:name w:val="xl164"/>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5">
    <w:name w:val="xl165"/>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66">
    <w:name w:val="xl166"/>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7">
    <w:name w:val="xl167"/>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8">
    <w:name w:val="xl168"/>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9">
    <w:name w:val="xl169"/>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0">
    <w:name w:val="xl170"/>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1">
    <w:name w:val="xl171"/>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2">
    <w:name w:val="xl172"/>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3">
    <w:name w:val="xl173"/>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4">
    <w:name w:val="xl174"/>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5">
    <w:name w:val="xl175"/>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6">
    <w:name w:val="xl176"/>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7">
    <w:name w:val="xl177"/>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8">
    <w:name w:val="xl178"/>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79">
    <w:name w:val="xl179"/>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80">
    <w:name w:val="xl180"/>
    <w:basedOn w:val="a0"/>
    <w:uiPriority w:val="99"/>
    <w:rsid w:val="00D10744"/>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1">
    <w:name w:val="xl181"/>
    <w:basedOn w:val="a0"/>
    <w:uiPriority w:val="99"/>
    <w:rsid w:val="00D10744"/>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82">
    <w:name w:val="xl182"/>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83">
    <w:name w:val="xl183"/>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4">
    <w:name w:val="xl184"/>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85">
    <w:name w:val="xl185"/>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6">
    <w:name w:val="xl186"/>
    <w:basedOn w:val="a0"/>
    <w:uiPriority w:val="99"/>
    <w:rsid w:val="00D1074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7">
    <w:name w:val="xl187"/>
    <w:basedOn w:val="a0"/>
    <w:uiPriority w:val="99"/>
    <w:rsid w:val="00D1074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8">
    <w:name w:val="xl188"/>
    <w:basedOn w:val="a0"/>
    <w:uiPriority w:val="99"/>
    <w:rsid w:val="00D1074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89">
    <w:name w:val="xl189"/>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0">
    <w:name w:val="xl190"/>
    <w:basedOn w:val="a0"/>
    <w:uiPriority w:val="99"/>
    <w:rsid w:val="00D1074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1">
    <w:name w:val="xl191"/>
    <w:basedOn w:val="a0"/>
    <w:uiPriority w:val="99"/>
    <w:rsid w:val="00D1074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2">
    <w:name w:val="xl192"/>
    <w:basedOn w:val="a0"/>
    <w:uiPriority w:val="99"/>
    <w:rsid w:val="00D1074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3">
    <w:name w:val="xl193"/>
    <w:basedOn w:val="a0"/>
    <w:uiPriority w:val="99"/>
    <w:rsid w:val="00D1074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4">
    <w:name w:val="xl194"/>
    <w:basedOn w:val="a0"/>
    <w:uiPriority w:val="99"/>
    <w:rsid w:val="00D1074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5">
    <w:name w:val="xl195"/>
    <w:basedOn w:val="a0"/>
    <w:uiPriority w:val="99"/>
    <w:rsid w:val="00D1074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6">
    <w:name w:val="xl196"/>
    <w:basedOn w:val="a0"/>
    <w:uiPriority w:val="99"/>
    <w:rsid w:val="00D10744"/>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7">
    <w:name w:val="xl197"/>
    <w:basedOn w:val="a0"/>
    <w:uiPriority w:val="99"/>
    <w:rsid w:val="00D10744"/>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8">
    <w:name w:val="xl198"/>
    <w:basedOn w:val="a0"/>
    <w:uiPriority w:val="99"/>
    <w:rsid w:val="00D10744"/>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99">
    <w:name w:val="xl199"/>
    <w:basedOn w:val="a0"/>
    <w:uiPriority w:val="99"/>
    <w:rsid w:val="00D10744"/>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0">
    <w:name w:val="xl200"/>
    <w:basedOn w:val="a0"/>
    <w:uiPriority w:val="99"/>
    <w:rsid w:val="00D1074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1">
    <w:name w:val="xl201"/>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2">
    <w:name w:val="xl202"/>
    <w:basedOn w:val="a0"/>
    <w:uiPriority w:val="99"/>
    <w:rsid w:val="00D1074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3">
    <w:name w:val="xl203"/>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4">
    <w:name w:val="xl204"/>
    <w:basedOn w:val="a0"/>
    <w:uiPriority w:val="99"/>
    <w:rsid w:val="00D10744"/>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5">
    <w:name w:val="xl205"/>
    <w:basedOn w:val="a0"/>
    <w:uiPriority w:val="99"/>
    <w:rsid w:val="00D10744"/>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6">
    <w:name w:val="xl206"/>
    <w:basedOn w:val="a0"/>
    <w:uiPriority w:val="99"/>
    <w:rsid w:val="00D10744"/>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7">
    <w:name w:val="xl207"/>
    <w:basedOn w:val="a0"/>
    <w:uiPriority w:val="99"/>
    <w:rsid w:val="00D10744"/>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8">
    <w:name w:val="xl208"/>
    <w:basedOn w:val="a0"/>
    <w:uiPriority w:val="99"/>
    <w:rsid w:val="00D1074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9">
    <w:name w:val="xl209"/>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0">
    <w:name w:val="xl210"/>
    <w:basedOn w:val="a0"/>
    <w:uiPriority w:val="99"/>
    <w:rsid w:val="00D1074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1">
    <w:name w:val="xl211"/>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2">
    <w:name w:val="xl212"/>
    <w:basedOn w:val="a0"/>
    <w:uiPriority w:val="99"/>
    <w:rsid w:val="00D10744"/>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3">
    <w:name w:val="xl213"/>
    <w:basedOn w:val="a0"/>
    <w:uiPriority w:val="99"/>
    <w:rsid w:val="00D10744"/>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4">
    <w:name w:val="xl214"/>
    <w:basedOn w:val="a0"/>
    <w:uiPriority w:val="99"/>
    <w:rsid w:val="00D10744"/>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5">
    <w:name w:val="xl215"/>
    <w:basedOn w:val="a0"/>
    <w:uiPriority w:val="99"/>
    <w:rsid w:val="00D10744"/>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6">
    <w:name w:val="xl216"/>
    <w:basedOn w:val="a0"/>
    <w:uiPriority w:val="99"/>
    <w:rsid w:val="00D10744"/>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7">
    <w:name w:val="xl217"/>
    <w:basedOn w:val="a0"/>
    <w:uiPriority w:val="99"/>
    <w:rsid w:val="00D10744"/>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8">
    <w:name w:val="xl218"/>
    <w:basedOn w:val="a0"/>
    <w:uiPriority w:val="99"/>
    <w:rsid w:val="00D1074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19">
    <w:name w:val="xl219"/>
    <w:basedOn w:val="a0"/>
    <w:uiPriority w:val="99"/>
    <w:rsid w:val="00D1074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20">
    <w:name w:val="xl220"/>
    <w:basedOn w:val="a0"/>
    <w:uiPriority w:val="99"/>
    <w:rsid w:val="00D1074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1">
    <w:name w:val="xl221"/>
    <w:basedOn w:val="a0"/>
    <w:uiPriority w:val="99"/>
    <w:rsid w:val="00D1074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2">
    <w:name w:val="xl222"/>
    <w:basedOn w:val="a0"/>
    <w:uiPriority w:val="99"/>
    <w:rsid w:val="00D1074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223">
    <w:name w:val="xl223"/>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character" w:customStyle="1" w:styleId="52">
    <w:name w:val="Основной текст (5)_"/>
    <w:link w:val="53"/>
    <w:locked/>
    <w:rsid w:val="00D10744"/>
    <w:rPr>
      <w:b/>
      <w:sz w:val="28"/>
      <w:shd w:val="clear" w:color="auto" w:fill="FFFFFF"/>
    </w:rPr>
  </w:style>
  <w:style w:type="paragraph" w:customStyle="1" w:styleId="53">
    <w:name w:val="Основной текст (5)"/>
    <w:basedOn w:val="a0"/>
    <w:link w:val="52"/>
    <w:rsid w:val="00D10744"/>
    <w:pPr>
      <w:widowControl w:val="0"/>
      <w:shd w:val="clear" w:color="auto" w:fill="FFFFFF"/>
      <w:spacing w:before="420" w:after="0" w:line="317" w:lineRule="exact"/>
      <w:jc w:val="center"/>
    </w:pPr>
    <w:rPr>
      <w:b/>
      <w:sz w:val="28"/>
    </w:rPr>
  </w:style>
  <w:style w:type="paragraph" w:customStyle="1" w:styleId="xl224">
    <w:name w:val="xl224"/>
    <w:basedOn w:val="a0"/>
    <w:uiPriority w:val="99"/>
    <w:rsid w:val="00D1074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5">
    <w:name w:val="xl225"/>
    <w:basedOn w:val="a0"/>
    <w:uiPriority w:val="99"/>
    <w:rsid w:val="00D10744"/>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6">
    <w:name w:val="xl226"/>
    <w:basedOn w:val="a0"/>
    <w:uiPriority w:val="99"/>
    <w:rsid w:val="00D1074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7">
    <w:name w:val="xl227"/>
    <w:basedOn w:val="a0"/>
    <w:uiPriority w:val="99"/>
    <w:rsid w:val="00D1074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8">
    <w:name w:val="xl228"/>
    <w:basedOn w:val="a0"/>
    <w:uiPriority w:val="99"/>
    <w:rsid w:val="00D1074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9">
    <w:name w:val="xl229"/>
    <w:basedOn w:val="a0"/>
    <w:uiPriority w:val="99"/>
    <w:rsid w:val="00D10744"/>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0">
    <w:name w:val="xl230"/>
    <w:basedOn w:val="a0"/>
    <w:uiPriority w:val="99"/>
    <w:rsid w:val="00D1074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1">
    <w:name w:val="xl231"/>
    <w:basedOn w:val="a0"/>
    <w:uiPriority w:val="99"/>
    <w:rsid w:val="00D1074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0"/>
    <w:uiPriority w:val="99"/>
    <w:rsid w:val="00D1074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3">
    <w:name w:val="xl233"/>
    <w:basedOn w:val="a0"/>
    <w:uiPriority w:val="99"/>
    <w:rsid w:val="00D10744"/>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4">
    <w:name w:val="xl234"/>
    <w:basedOn w:val="a0"/>
    <w:uiPriority w:val="99"/>
    <w:rsid w:val="00D10744"/>
    <w:pPr>
      <w:pBdr>
        <w:top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0"/>
    <w:uiPriority w:val="99"/>
    <w:rsid w:val="00D10744"/>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6">
    <w:name w:val="xl236"/>
    <w:basedOn w:val="a0"/>
    <w:uiPriority w:val="99"/>
    <w:rsid w:val="00D10744"/>
    <w:pPr>
      <w:pBdr>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7">
    <w:name w:val="xl237"/>
    <w:basedOn w:val="a0"/>
    <w:uiPriority w:val="99"/>
    <w:rsid w:val="00D10744"/>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8">
    <w:name w:val="xl238"/>
    <w:basedOn w:val="a0"/>
    <w:uiPriority w:val="99"/>
    <w:rsid w:val="00D10744"/>
    <w:pPr>
      <w:pBdr>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9">
    <w:name w:val="xl239"/>
    <w:basedOn w:val="a0"/>
    <w:uiPriority w:val="99"/>
    <w:rsid w:val="00D1074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0">
    <w:name w:val="xl240"/>
    <w:basedOn w:val="a0"/>
    <w:uiPriority w:val="99"/>
    <w:rsid w:val="00D10744"/>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1">
    <w:name w:val="xl241"/>
    <w:basedOn w:val="a0"/>
    <w:uiPriority w:val="99"/>
    <w:rsid w:val="00D10744"/>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2">
    <w:name w:val="xl242"/>
    <w:basedOn w:val="a0"/>
    <w:uiPriority w:val="99"/>
    <w:rsid w:val="00D10744"/>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3">
    <w:name w:val="xl243"/>
    <w:basedOn w:val="a0"/>
    <w:uiPriority w:val="99"/>
    <w:rsid w:val="00D1074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4">
    <w:name w:val="xl244"/>
    <w:basedOn w:val="a0"/>
    <w:uiPriority w:val="99"/>
    <w:rsid w:val="00D1074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5">
    <w:name w:val="xl245"/>
    <w:basedOn w:val="a0"/>
    <w:rsid w:val="00D1074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6">
    <w:name w:val="xl246"/>
    <w:basedOn w:val="a0"/>
    <w:rsid w:val="00D1074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7">
    <w:name w:val="xl247"/>
    <w:basedOn w:val="a0"/>
    <w:rsid w:val="00D1074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8">
    <w:name w:val="xl248"/>
    <w:basedOn w:val="a0"/>
    <w:rsid w:val="00D1074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9">
    <w:name w:val="xl249"/>
    <w:basedOn w:val="a0"/>
    <w:rsid w:val="00D1074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0">
    <w:name w:val="xl250"/>
    <w:basedOn w:val="a0"/>
    <w:rsid w:val="00D1074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1">
    <w:name w:val="xl251"/>
    <w:basedOn w:val="a0"/>
    <w:rsid w:val="00D107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2">
    <w:name w:val="xl252"/>
    <w:basedOn w:val="a0"/>
    <w:rsid w:val="00D107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53">
    <w:name w:val="xl253"/>
    <w:basedOn w:val="a0"/>
    <w:rsid w:val="00D1074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54">
    <w:name w:val="xl254"/>
    <w:basedOn w:val="a0"/>
    <w:rsid w:val="00D1074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5">
    <w:name w:val="xl255"/>
    <w:basedOn w:val="a0"/>
    <w:rsid w:val="00D1074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6">
    <w:name w:val="xl256"/>
    <w:basedOn w:val="a0"/>
    <w:rsid w:val="00D1074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styleId="affffff4">
    <w:name w:val="List"/>
    <w:basedOn w:val="a0"/>
    <w:uiPriority w:val="99"/>
    <w:rsid w:val="00D10744"/>
    <w:pPr>
      <w:ind w:left="283" w:hanging="283"/>
      <w:contextualSpacing/>
    </w:pPr>
    <w:rPr>
      <w:rFonts w:ascii="Calibri" w:eastAsia="Times New Roman" w:hAnsi="Calibri" w:cs="Times New Roman"/>
      <w:lang w:eastAsia="ru-RU"/>
    </w:rPr>
  </w:style>
  <w:style w:type="table" w:customStyle="1" w:styleId="16">
    <w:name w:val="Сетка таблицы1"/>
    <w:basedOn w:val="a2"/>
    <w:next w:val="afffff7"/>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12">
    <w:name w:val="_Table12"/>
    <w:basedOn w:val="a0"/>
    <w:qFormat/>
    <w:rsid w:val="00D10744"/>
    <w:pPr>
      <w:spacing w:after="0" w:line="240" w:lineRule="auto"/>
    </w:pPr>
    <w:rPr>
      <w:rFonts w:ascii="Times New Roman" w:eastAsia="Times New Roman" w:hAnsi="Times New Roman" w:cs="Times New Roman"/>
      <w:sz w:val="24"/>
      <w:szCs w:val="24"/>
      <w:lang w:eastAsia="ru-RU"/>
    </w:rPr>
  </w:style>
  <w:style w:type="character" w:customStyle="1" w:styleId="17">
    <w:name w:val="Подзаголовок Знак1"/>
    <w:rsid w:val="00D10744"/>
    <w:rPr>
      <w:rFonts w:ascii="Cambria" w:hAnsi="Cambria"/>
      <w:sz w:val="24"/>
      <w:szCs w:val="24"/>
      <w:lang w:eastAsia="ar-SA"/>
    </w:rPr>
  </w:style>
  <w:style w:type="numbering" w:customStyle="1" w:styleId="18">
    <w:name w:val="Нет списка1"/>
    <w:next w:val="a3"/>
    <w:uiPriority w:val="99"/>
    <w:semiHidden/>
    <w:unhideWhenUsed/>
    <w:rsid w:val="00D10744"/>
  </w:style>
  <w:style w:type="character" w:customStyle="1" w:styleId="211">
    <w:name w:val="Заголовок 2 Знак1"/>
    <w:aliases w:val="H2 Знак1,h2 Знак1,Заголовок 2 - после заг.1 и перед заг.3 Знак1"/>
    <w:uiPriority w:val="9"/>
    <w:semiHidden/>
    <w:rsid w:val="00D10744"/>
    <w:rPr>
      <w:rFonts w:ascii="Calibri Light" w:eastAsia="Times New Roman" w:hAnsi="Calibri Light" w:cs="Times New Roman"/>
      <w:color w:val="2E74B5"/>
      <w:sz w:val="26"/>
      <w:szCs w:val="26"/>
    </w:rPr>
  </w:style>
  <w:style w:type="paragraph" w:styleId="HTML">
    <w:name w:val="HTML Preformatted"/>
    <w:basedOn w:val="a0"/>
    <w:link w:val="HTML0"/>
    <w:unhideWhenUsed/>
    <w:rsid w:val="00D10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rPr>
  </w:style>
  <w:style w:type="character" w:customStyle="1" w:styleId="HTML0">
    <w:name w:val="Стандартный HTML Знак"/>
    <w:basedOn w:val="a1"/>
    <w:link w:val="HTML"/>
    <w:rsid w:val="00D10744"/>
    <w:rPr>
      <w:rFonts w:ascii="Courier New" w:eastAsia="Times New Roman" w:hAnsi="Courier New" w:cs="Times New Roman"/>
      <w:sz w:val="20"/>
      <w:szCs w:val="20"/>
      <w:lang/>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D10744"/>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D10744"/>
  </w:style>
  <w:style w:type="paragraph" w:styleId="32">
    <w:name w:val="List 3"/>
    <w:basedOn w:val="a0"/>
    <w:uiPriority w:val="99"/>
    <w:unhideWhenUsed/>
    <w:rsid w:val="00D10744"/>
    <w:pPr>
      <w:spacing w:before="120" w:after="120" w:line="240" w:lineRule="auto"/>
      <w:ind w:left="849" w:hanging="283"/>
      <w:contextualSpacing/>
    </w:pPr>
    <w:rPr>
      <w:rFonts w:ascii="Times New Roman" w:eastAsia="Times New Roman" w:hAnsi="Times New Roman" w:cs="Times New Roman"/>
      <w:sz w:val="24"/>
      <w:szCs w:val="24"/>
      <w:lang w:eastAsia="ru-RU"/>
    </w:rPr>
  </w:style>
  <w:style w:type="paragraph" w:styleId="33">
    <w:name w:val="List Bullet 3"/>
    <w:basedOn w:val="a0"/>
    <w:uiPriority w:val="99"/>
    <w:unhideWhenUsed/>
    <w:rsid w:val="00D10744"/>
    <w:pPr>
      <w:tabs>
        <w:tab w:val="num" w:pos="926"/>
      </w:tabs>
      <w:spacing w:after="0" w:line="240" w:lineRule="auto"/>
      <w:ind w:left="926" w:hanging="360"/>
      <w:contextualSpacing/>
    </w:pPr>
    <w:rPr>
      <w:rFonts w:ascii="Times New Roman" w:eastAsia="Times New Roman" w:hAnsi="Times New Roman" w:cs="Times New Roman"/>
      <w:sz w:val="24"/>
      <w:szCs w:val="24"/>
      <w:lang w:eastAsia="ru-RU"/>
    </w:rPr>
  </w:style>
  <w:style w:type="character" w:customStyle="1" w:styleId="1b">
    <w:name w:val="Основной текст Знак1"/>
    <w:aliases w:val="Body Text Char Знак Знак2,Body Text Char Знак Знак Знак1"/>
    <w:uiPriority w:val="99"/>
    <w:semiHidden/>
    <w:rsid w:val="00D10744"/>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D10744"/>
    <w:rPr>
      <w:rFonts w:ascii="Times New Roman" w:hAnsi="Times New Roman"/>
      <w:sz w:val="24"/>
      <w:szCs w:val="24"/>
      <w:lang/>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D10744"/>
    <w:pPr>
      <w:spacing w:after="120" w:line="240" w:lineRule="auto"/>
      <w:ind w:left="283"/>
    </w:pPr>
    <w:rPr>
      <w:rFonts w:ascii="Times New Roman" w:hAnsi="Times New Roman"/>
      <w:sz w:val="24"/>
      <w:szCs w:val="24"/>
      <w:lang/>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D10744"/>
  </w:style>
  <w:style w:type="paragraph" w:styleId="34">
    <w:name w:val="List Continue 3"/>
    <w:basedOn w:val="a0"/>
    <w:uiPriority w:val="99"/>
    <w:unhideWhenUsed/>
    <w:rsid w:val="00D10744"/>
    <w:pPr>
      <w:spacing w:after="120"/>
      <w:ind w:left="849"/>
      <w:contextualSpacing/>
    </w:pPr>
    <w:rPr>
      <w:rFonts w:ascii="Calibri" w:eastAsia="Times New Roman" w:hAnsi="Calibri" w:cs="Times New Roman"/>
      <w:lang w:eastAsia="ru-RU"/>
    </w:rPr>
  </w:style>
  <w:style w:type="paragraph" w:styleId="28">
    <w:name w:val="Body Text First Indent 2"/>
    <w:basedOn w:val="affffff6"/>
    <w:link w:val="29"/>
    <w:uiPriority w:val="99"/>
    <w:unhideWhenUsed/>
    <w:rsid w:val="00D10744"/>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D10744"/>
    <w:rPr>
      <w:rFonts w:ascii="Calibri" w:hAnsi="Calibri"/>
      <w:lang/>
    </w:rPr>
  </w:style>
  <w:style w:type="paragraph" w:styleId="35">
    <w:name w:val="Body Text 3"/>
    <w:basedOn w:val="a0"/>
    <w:link w:val="36"/>
    <w:uiPriority w:val="99"/>
    <w:unhideWhenUsed/>
    <w:rsid w:val="00D10744"/>
    <w:pPr>
      <w:tabs>
        <w:tab w:val="left" w:pos="284"/>
        <w:tab w:val="right" w:pos="9072"/>
      </w:tabs>
      <w:spacing w:after="0" w:line="240" w:lineRule="auto"/>
      <w:jc w:val="both"/>
    </w:pPr>
    <w:rPr>
      <w:rFonts w:ascii="MetaPlusLF-Regular" w:eastAsia="Times New Roman" w:hAnsi="MetaPlusLF-Regular" w:cs="Times New Roman"/>
      <w:sz w:val="24"/>
      <w:szCs w:val="20"/>
      <w:lang w:val="de-DE"/>
    </w:rPr>
  </w:style>
  <w:style w:type="character" w:customStyle="1" w:styleId="36">
    <w:name w:val="Основной текст 3 Знак"/>
    <w:basedOn w:val="a1"/>
    <w:link w:val="35"/>
    <w:uiPriority w:val="99"/>
    <w:rsid w:val="00D10744"/>
    <w:rPr>
      <w:rFonts w:ascii="MetaPlusLF-Regular" w:eastAsia="Times New Roman" w:hAnsi="MetaPlusLF-Regular" w:cs="Times New Roman"/>
      <w:sz w:val="24"/>
      <w:szCs w:val="20"/>
      <w:lang w:val="de-DE"/>
    </w:rPr>
  </w:style>
  <w:style w:type="paragraph" w:styleId="37">
    <w:name w:val="Body Text Indent 3"/>
    <w:basedOn w:val="a0"/>
    <w:link w:val="38"/>
    <w:uiPriority w:val="99"/>
    <w:unhideWhenUsed/>
    <w:rsid w:val="00D10744"/>
    <w:pPr>
      <w:widowControl w:val="0"/>
      <w:spacing w:after="120" w:line="240" w:lineRule="auto"/>
      <w:ind w:left="283"/>
    </w:pPr>
    <w:rPr>
      <w:rFonts w:ascii="Courier New" w:eastAsia="Courier New" w:hAnsi="Courier New" w:cs="Courier New"/>
      <w:color w:val="000000"/>
      <w:sz w:val="16"/>
      <w:szCs w:val="16"/>
      <w:lang w:bidi="ru-RU"/>
    </w:rPr>
  </w:style>
  <w:style w:type="character" w:customStyle="1" w:styleId="38">
    <w:name w:val="Основной текст с отступом 3 Знак"/>
    <w:basedOn w:val="a1"/>
    <w:link w:val="37"/>
    <w:uiPriority w:val="99"/>
    <w:rsid w:val="00D10744"/>
    <w:rPr>
      <w:rFonts w:ascii="Courier New" w:eastAsia="Courier New" w:hAnsi="Courier New" w:cs="Courier New"/>
      <w:color w:val="000000"/>
      <w:sz w:val="16"/>
      <w:szCs w:val="16"/>
      <w:lang w:bidi="ru-RU"/>
    </w:rPr>
  </w:style>
  <w:style w:type="paragraph" w:styleId="affffff7">
    <w:name w:val="Document Map"/>
    <w:basedOn w:val="a0"/>
    <w:link w:val="affffff8"/>
    <w:uiPriority w:val="99"/>
    <w:unhideWhenUsed/>
    <w:rsid w:val="00D10744"/>
    <w:rPr>
      <w:rFonts w:ascii="Tahoma" w:eastAsia="Times New Roman" w:hAnsi="Tahoma" w:cs="Times New Roman"/>
      <w:sz w:val="16"/>
      <w:szCs w:val="16"/>
      <w:lang/>
    </w:rPr>
  </w:style>
  <w:style w:type="character" w:customStyle="1" w:styleId="affffff8">
    <w:name w:val="Схема документа Знак"/>
    <w:basedOn w:val="a1"/>
    <w:link w:val="affffff7"/>
    <w:uiPriority w:val="99"/>
    <w:rsid w:val="00D10744"/>
    <w:rPr>
      <w:rFonts w:ascii="Tahoma" w:eastAsia="Times New Roman" w:hAnsi="Tahoma" w:cs="Times New Roman"/>
      <w:sz w:val="16"/>
      <w:szCs w:val="16"/>
      <w:lang/>
    </w:rPr>
  </w:style>
  <w:style w:type="paragraph" w:styleId="affffff9">
    <w:name w:val="Revision"/>
    <w:uiPriority w:val="99"/>
    <w:semiHidden/>
    <w:rsid w:val="00D10744"/>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D10744"/>
    <w:rPr>
      <w:rFonts w:ascii="Courier New" w:eastAsia="Times New Roman" w:hAnsi="Courier New" w:cs="Times New Roman"/>
      <w:sz w:val="24"/>
      <w:szCs w:val="24"/>
      <w:lang/>
    </w:rPr>
  </w:style>
  <w:style w:type="paragraph" w:customStyle="1" w:styleId="pboth">
    <w:name w:val="pboth"/>
    <w:basedOn w:val="a0"/>
    <w:uiPriority w:val="99"/>
    <w:semiHidden/>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a">
    <w:name w:val="Основной текст_"/>
    <w:link w:val="39"/>
    <w:semiHidden/>
    <w:locked/>
    <w:rsid w:val="00D10744"/>
    <w:rPr>
      <w:rFonts w:ascii="Times New Roman" w:hAnsi="Times New Roman"/>
      <w:spacing w:val="1"/>
      <w:shd w:val="clear" w:color="auto" w:fill="FFFFFF"/>
    </w:rPr>
  </w:style>
  <w:style w:type="paragraph" w:customStyle="1" w:styleId="39">
    <w:name w:val="Основной текст3"/>
    <w:basedOn w:val="a0"/>
    <w:link w:val="affffffa"/>
    <w:semiHidden/>
    <w:rsid w:val="00D10744"/>
    <w:pPr>
      <w:widowControl w:val="0"/>
      <w:shd w:val="clear" w:color="auto" w:fill="FFFFFF"/>
      <w:spacing w:after="0" w:line="720" w:lineRule="exact"/>
      <w:ind w:hanging="700"/>
    </w:pPr>
    <w:rPr>
      <w:rFonts w:ascii="Times New Roman" w:hAnsi="Times New Roman"/>
      <w:spacing w:val="1"/>
    </w:rPr>
  </w:style>
  <w:style w:type="character" w:customStyle="1" w:styleId="2a">
    <w:name w:val="Основной текст (2)_"/>
    <w:link w:val="2b"/>
    <w:semiHidden/>
    <w:locked/>
    <w:rsid w:val="00D10744"/>
    <w:rPr>
      <w:rFonts w:ascii="Times New Roman" w:hAnsi="Times New Roman"/>
      <w:b/>
      <w:bCs/>
      <w:sz w:val="26"/>
      <w:szCs w:val="26"/>
      <w:shd w:val="clear" w:color="auto" w:fill="FFFFFF"/>
    </w:rPr>
  </w:style>
  <w:style w:type="paragraph" w:customStyle="1" w:styleId="2b">
    <w:name w:val="Основной текст (2)"/>
    <w:basedOn w:val="a0"/>
    <w:link w:val="2a"/>
    <w:semiHidden/>
    <w:rsid w:val="00D10744"/>
    <w:pPr>
      <w:widowControl w:val="0"/>
      <w:shd w:val="clear" w:color="auto" w:fill="FFFFFF"/>
      <w:spacing w:after="480" w:line="0" w:lineRule="atLeast"/>
    </w:pPr>
    <w:rPr>
      <w:rFonts w:ascii="Times New Roman" w:hAnsi="Times New Roman"/>
      <w:b/>
      <w:bCs/>
      <w:sz w:val="26"/>
      <w:szCs w:val="26"/>
    </w:rPr>
  </w:style>
  <w:style w:type="character" w:customStyle="1" w:styleId="3a">
    <w:name w:val="Заголовок №3_"/>
    <w:link w:val="3b"/>
    <w:semiHidden/>
    <w:locked/>
    <w:rsid w:val="00D10744"/>
    <w:rPr>
      <w:rFonts w:ascii="Times New Roman" w:hAnsi="Times New Roman"/>
      <w:b/>
      <w:bCs/>
      <w:sz w:val="26"/>
      <w:szCs w:val="26"/>
      <w:shd w:val="clear" w:color="auto" w:fill="FFFFFF"/>
    </w:rPr>
  </w:style>
  <w:style w:type="paragraph" w:customStyle="1" w:styleId="3b">
    <w:name w:val="Заголовок №3"/>
    <w:basedOn w:val="a0"/>
    <w:link w:val="3a"/>
    <w:semiHidden/>
    <w:rsid w:val="00D10744"/>
    <w:pPr>
      <w:widowControl w:val="0"/>
      <w:shd w:val="clear" w:color="auto" w:fill="FFFFFF"/>
      <w:spacing w:before="660" w:after="0" w:line="370" w:lineRule="exact"/>
      <w:ind w:firstLine="700"/>
      <w:jc w:val="both"/>
      <w:outlineLvl w:val="2"/>
    </w:pPr>
    <w:rPr>
      <w:rFonts w:ascii="Times New Roman" w:hAnsi="Times New Roman"/>
      <w:b/>
      <w:bCs/>
      <w:sz w:val="26"/>
      <w:szCs w:val="26"/>
    </w:rPr>
  </w:style>
  <w:style w:type="paragraph" w:customStyle="1" w:styleId="c7">
    <w:name w:val="c7"/>
    <w:basedOn w:val="a0"/>
    <w:uiPriority w:val="99"/>
    <w:semiHidden/>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2">
    <w:name w:val="Основной текст 21"/>
    <w:basedOn w:val="a0"/>
    <w:uiPriority w:val="99"/>
    <w:semiHidden/>
    <w:rsid w:val="00D10744"/>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customStyle="1" w:styleId="Style36">
    <w:name w:val="Style36"/>
    <w:basedOn w:val="a0"/>
    <w:uiPriority w:val="99"/>
    <w:semiHidden/>
    <w:rsid w:val="00D10744"/>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0"/>
    <w:uiPriority w:val="99"/>
    <w:semiHidden/>
    <w:rsid w:val="00D10744"/>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c">
    <w:name w:val="Основной текст (3)_"/>
    <w:link w:val="3d"/>
    <w:semiHidden/>
    <w:locked/>
    <w:rsid w:val="00D10744"/>
    <w:rPr>
      <w:rFonts w:ascii="Times New Roman" w:hAnsi="Times New Roman"/>
      <w:i/>
      <w:iCs/>
      <w:sz w:val="23"/>
      <w:szCs w:val="23"/>
      <w:shd w:val="clear" w:color="auto" w:fill="FFFFFF"/>
    </w:rPr>
  </w:style>
  <w:style w:type="paragraph" w:customStyle="1" w:styleId="3d">
    <w:name w:val="Основной текст (3)"/>
    <w:basedOn w:val="a0"/>
    <w:link w:val="3c"/>
    <w:semiHidden/>
    <w:rsid w:val="00D10744"/>
    <w:pPr>
      <w:widowControl w:val="0"/>
      <w:shd w:val="clear" w:color="auto" w:fill="FFFFFF"/>
      <w:spacing w:after="480" w:line="312" w:lineRule="exact"/>
      <w:jc w:val="center"/>
    </w:pPr>
    <w:rPr>
      <w:rFonts w:ascii="Times New Roman" w:hAnsi="Times New Roman"/>
      <w:i/>
      <w:iCs/>
      <w:sz w:val="23"/>
      <w:szCs w:val="23"/>
    </w:rPr>
  </w:style>
  <w:style w:type="character" w:customStyle="1" w:styleId="affffffb">
    <w:name w:val="Базовый Знак"/>
    <w:link w:val="affffffc"/>
    <w:semiHidden/>
    <w:locked/>
    <w:rsid w:val="00D10744"/>
    <w:rPr>
      <w:rFonts w:ascii="Liberation Serif" w:hAnsi="Liberation Serif" w:cs="Lohit Hindi"/>
      <w:sz w:val="24"/>
      <w:szCs w:val="24"/>
      <w:lang w:eastAsia="zh-CN" w:bidi="hi-IN"/>
    </w:rPr>
  </w:style>
  <w:style w:type="paragraph" w:customStyle="1" w:styleId="affffffc">
    <w:name w:val="Базовый"/>
    <w:link w:val="affffffb"/>
    <w:semiHidden/>
    <w:rsid w:val="00D10744"/>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D10744"/>
    <w:pPr>
      <w:widowControl w:val="0"/>
      <w:shd w:val="clear" w:color="auto" w:fill="FFFFFF"/>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semiHidden/>
    <w:locked/>
    <w:rsid w:val="00D10744"/>
    <w:rPr>
      <w:rFonts w:ascii="Arial" w:eastAsia="Calibri" w:hAnsi="Arial" w:cs="Arial"/>
      <w:sz w:val="28"/>
      <w:szCs w:val="28"/>
      <w:lang w:val="en-GB"/>
    </w:rPr>
  </w:style>
  <w:style w:type="paragraph" w:customStyle="1" w:styleId="Docsubtitle2">
    <w:name w:val="Doc subtitle2"/>
    <w:basedOn w:val="a0"/>
    <w:link w:val="Docsubtitle2Char"/>
    <w:semiHidden/>
    <w:qFormat/>
    <w:rsid w:val="00D10744"/>
    <w:pPr>
      <w:spacing w:after="0" w:line="240" w:lineRule="auto"/>
    </w:pPr>
    <w:rPr>
      <w:rFonts w:ascii="Arial" w:eastAsia="Calibri" w:hAnsi="Arial" w:cs="Arial"/>
      <w:sz w:val="28"/>
      <w:szCs w:val="28"/>
      <w:lang w:val="en-GB"/>
    </w:rPr>
  </w:style>
  <w:style w:type="paragraph" w:customStyle="1" w:styleId="Doctitle">
    <w:name w:val="Doc title"/>
    <w:basedOn w:val="a0"/>
    <w:uiPriority w:val="99"/>
    <w:semiHidden/>
    <w:rsid w:val="00D10744"/>
    <w:pPr>
      <w:spacing w:after="0" w:line="240" w:lineRule="auto"/>
    </w:pPr>
    <w:rPr>
      <w:rFonts w:ascii="Arial" w:eastAsia="Times New Roman" w:hAnsi="Arial" w:cs="Times New Roman"/>
      <w:b/>
      <w:sz w:val="40"/>
      <w:szCs w:val="24"/>
      <w:lang w:val="en-GB"/>
    </w:rPr>
  </w:style>
  <w:style w:type="paragraph" w:customStyle="1" w:styleId="1d">
    <w:name w:val="Абзац списка1"/>
    <w:basedOn w:val="a0"/>
    <w:uiPriority w:val="99"/>
    <w:semiHidden/>
    <w:qFormat/>
    <w:rsid w:val="00D10744"/>
    <w:pPr>
      <w:spacing w:after="0" w:line="240" w:lineRule="auto"/>
      <w:ind w:left="720"/>
    </w:pPr>
    <w:rPr>
      <w:rFonts w:ascii="Times New Roman" w:eastAsia="Times New Roman" w:hAnsi="Times New Roman" w:cs="Times New Roman"/>
      <w:sz w:val="24"/>
      <w:szCs w:val="24"/>
      <w:lang w:eastAsia="ru-RU"/>
    </w:rPr>
  </w:style>
  <w:style w:type="paragraph" w:customStyle="1" w:styleId="2c">
    <w:name w:val="Заголовок2"/>
    <w:basedOn w:val="aff2"/>
    <w:next w:val="a0"/>
    <w:uiPriority w:val="99"/>
    <w:semiHidden/>
    <w:rsid w:val="00D10744"/>
    <w:pPr>
      <w:shd w:val="clear" w:color="auto" w:fill="ECE9D8"/>
    </w:pPr>
    <w:rPr>
      <w:b/>
      <w:bCs/>
      <w:color w:val="0058A9"/>
    </w:rPr>
  </w:style>
  <w:style w:type="paragraph" w:customStyle="1" w:styleId="2d">
    <w:name w:val="Знак2"/>
    <w:basedOn w:val="a0"/>
    <w:uiPriority w:val="99"/>
    <w:rsid w:val="00D10744"/>
    <w:pPr>
      <w:tabs>
        <w:tab w:val="left" w:pos="708"/>
      </w:tabs>
      <w:spacing w:after="160" w:line="240" w:lineRule="exact"/>
    </w:pPr>
    <w:rPr>
      <w:rFonts w:ascii="Verdana" w:eastAsia="Times New Roman" w:hAnsi="Verdana" w:cs="Verdana"/>
      <w:sz w:val="20"/>
      <w:szCs w:val="20"/>
      <w:lang w:val="en-US"/>
    </w:rPr>
  </w:style>
  <w:style w:type="paragraph" w:customStyle="1" w:styleId="320">
    <w:name w:val="Основной текст с отступом 32"/>
    <w:basedOn w:val="a0"/>
    <w:uiPriority w:val="99"/>
    <w:semiHidden/>
    <w:rsid w:val="00D10744"/>
    <w:pPr>
      <w:overflowPunct w:val="0"/>
      <w:autoSpaceDE w:val="0"/>
      <w:autoSpaceDN w:val="0"/>
      <w:adjustRightInd w:val="0"/>
      <w:spacing w:after="0" w:line="240" w:lineRule="auto"/>
      <w:ind w:firstLine="540"/>
      <w:jc w:val="both"/>
    </w:pPr>
    <w:rPr>
      <w:rFonts w:ascii="Times New Roman" w:eastAsia="Times New Roman" w:hAnsi="Times New Roman" w:cs="Times New Roman"/>
      <w:sz w:val="28"/>
      <w:szCs w:val="20"/>
      <w:lang w:eastAsia="ru-RU"/>
    </w:rPr>
  </w:style>
  <w:style w:type="paragraph" w:customStyle="1" w:styleId="ConsPlusTitle">
    <w:name w:val="ConsPlusTitle"/>
    <w:uiPriority w:val="99"/>
    <w:semiHidden/>
    <w:qFormat/>
    <w:rsid w:val="00D10744"/>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D10744"/>
    <w:pPr>
      <w:spacing w:after="160" w:line="240" w:lineRule="exact"/>
    </w:pPr>
    <w:rPr>
      <w:rFonts w:ascii="Verdana" w:eastAsia="Times New Roman" w:hAnsi="Verdana" w:cs="Times New Roman"/>
      <w:sz w:val="20"/>
      <w:szCs w:val="20"/>
      <w:lang w:eastAsia="ru-RU"/>
    </w:rPr>
  </w:style>
  <w:style w:type="paragraph" w:customStyle="1" w:styleId="Style4">
    <w:name w:val="Style4"/>
    <w:basedOn w:val="a0"/>
    <w:uiPriority w:val="99"/>
    <w:semiHidden/>
    <w:rsid w:val="00D10744"/>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paragraph" w:customStyle="1" w:styleId="2e">
    <w:name w:val="Стиль2"/>
    <w:basedOn w:val="a0"/>
    <w:uiPriority w:val="99"/>
    <w:semiHidden/>
    <w:rsid w:val="00D10744"/>
    <w:pPr>
      <w:spacing w:after="0" w:line="240" w:lineRule="auto"/>
    </w:pPr>
    <w:rPr>
      <w:rFonts w:ascii="Times New Roman" w:eastAsia="Times New Roman" w:hAnsi="Times New Roman" w:cs="Courier New"/>
      <w:sz w:val="20"/>
      <w:szCs w:val="20"/>
      <w:lang w:eastAsia="ar-SA"/>
    </w:rPr>
  </w:style>
  <w:style w:type="paragraph" w:customStyle="1" w:styleId="Normal1">
    <w:name w:val="Normal1"/>
    <w:uiPriority w:val="99"/>
    <w:semiHidden/>
    <w:rsid w:val="00D10744"/>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D10744"/>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customStyle="1" w:styleId="Style5">
    <w:name w:val="Style5"/>
    <w:basedOn w:val="a0"/>
    <w:uiPriority w:val="99"/>
    <w:semiHidden/>
    <w:rsid w:val="00D10744"/>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paragraph" w:customStyle="1" w:styleId="Style23">
    <w:name w:val="Style23"/>
    <w:basedOn w:val="a0"/>
    <w:uiPriority w:val="99"/>
    <w:semiHidden/>
    <w:rsid w:val="00D10744"/>
    <w:pPr>
      <w:widowControl w:val="0"/>
      <w:autoSpaceDE w:val="0"/>
      <w:autoSpaceDN w:val="0"/>
      <w:adjustRightInd w:val="0"/>
      <w:spacing w:after="0" w:line="336" w:lineRule="exact"/>
      <w:ind w:hanging="883"/>
    </w:pPr>
    <w:rPr>
      <w:rFonts w:ascii="Times New Roman" w:eastAsia="Times New Roman" w:hAnsi="Times New Roman" w:cs="Times New Roman"/>
      <w:sz w:val="24"/>
      <w:szCs w:val="24"/>
      <w:lang w:eastAsia="ru-RU"/>
    </w:rPr>
  </w:style>
  <w:style w:type="paragraph" w:customStyle="1" w:styleId="Style25">
    <w:name w:val="Style25"/>
    <w:basedOn w:val="a0"/>
    <w:uiPriority w:val="99"/>
    <w:semiHidden/>
    <w:rsid w:val="00D10744"/>
    <w:pPr>
      <w:widowControl w:val="0"/>
      <w:autoSpaceDE w:val="0"/>
      <w:autoSpaceDN w:val="0"/>
      <w:adjustRightInd w:val="0"/>
      <w:spacing w:after="0" w:line="917" w:lineRule="exact"/>
      <w:jc w:val="right"/>
    </w:pPr>
    <w:rPr>
      <w:rFonts w:ascii="Times New Roman" w:eastAsia="Times New Roman" w:hAnsi="Times New Roman" w:cs="Times New Roman"/>
      <w:sz w:val="24"/>
      <w:szCs w:val="24"/>
      <w:lang w:eastAsia="ru-RU"/>
    </w:rPr>
  </w:style>
  <w:style w:type="paragraph" w:customStyle="1" w:styleId="Style16">
    <w:name w:val="Style16"/>
    <w:basedOn w:val="a0"/>
    <w:uiPriority w:val="99"/>
    <w:semiHidden/>
    <w:rsid w:val="00D1074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0"/>
    <w:uiPriority w:val="99"/>
    <w:semiHidden/>
    <w:rsid w:val="00D10744"/>
    <w:pPr>
      <w:widowControl w:val="0"/>
      <w:autoSpaceDE w:val="0"/>
      <w:autoSpaceDN w:val="0"/>
      <w:adjustRightInd w:val="0"/>
      <w:spacing w:after="0" w:line="269" w:lineRule="exact"/>
      <w:ind w:firstLine="701"/>
      <w:jc w:val="both"/>
    </w:pPr>
    <w:rPr>
      <w:rFonts w:ascii="Times New Roman" w:eastAsia="Times New Roman" w:hAnsi="Times New Roman" w:cs="Times New Roman"/>
      <w:sz w:val="24"/>
      <w:szCs w:val="24"/>
      <w:lang w:eastAsia="ru-RU"/>
    </w:rPr>
  </w:style>
  <w:style w:type="paragraph" w:customStyle="1" w:styleId="Style15">
    <w:name w:val="Style15"/>
    <w:basedOn w:val="a0"/>
    <w:uiPriority w:val="99"/>
    <w:semiHidden/>
    <w:rsid w:val="00D10744"/>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character" w:customStyle="1" w:styleId="NoSpacingChar">
    <w:name w:val="No Spacing Char"/>
    <w:aliases w:val="табличный Char"/>
    <w:link w:val="1e"/>
    <w:semiHidden/>
    <w:locked/>
    <w:rsid w:val="00D10744"/>
    <w:rPr>
      <w:lang w:eastAsia="ru-RU"/>
    </w:rPr>
  </w:style>
  <w:style w:type="paragraph" w:customStyle="1" w:styleId="1e">
    <w:name w:val="Без интервала1"/>
    <w:aliases w:val="табличный"/>
    <w:link w:val="NoSpacingChar"/>
    <w:semiHidden/>
    <w:rsid w:val="00D10744"/>
    <w:pPr>
      <w:spacing w:after="0" w:line="240" w:lineRule="auto"/>
    </w:pPr>
    <w:rPr>
      <w:lang w:eastAsia="ru-RU"/>
    </w:rPr>
  </w:style>
  <w:style w:type="paragraph" w:customStyle="1" w:styleId="Style6">
    <w:name w:val="Style6"/>
    <w:basedOn w:val="a0"/>
    <w:uiPriority w:val="99"/>
    <w:semiHidden/>
    <w:rsid w:val="00D10744"/>
    <w:pPr>
      <w:widowControl w:val="0"/>
      <w:autoSpaceDE w:val="0"/>
      <w:autoSpaceDN w:val="0"/>
      <w:adjustRightInd w:val="0"/>
      <w:spacing w:after="0" w:line="317" w:lineRule="exact"/>
      <w:ind w:firstLine="523"/>
    </w:pPr>
    <w:rPr>
      <w:rFonts w:ascii="Times New Roman" w:eastAsia="Times New Roman" w:hAnsi="Times New Roman" w:cs="Times New Roman"/>
      <w:sz w:val="24"/>
      <w:szCs w:val="24"/>
      <w:lang w:eastAsia="ru-RU"/>
    </w:rPr>
  </w:style>
  <w:style w:type="paragraph" w:customStyle="1" w:styleId="Style28">
    <w:name w:val="Style28"/>
    <w:basedOn w:val="a0"/>
    <w:uiPriority w:val="99"/>
    <w:semiHidden/>
    <w:rsid w:val="00D10744"/>
    <w:pPr>
      <w:widowControl w:val="0"/>
      <w:autoSpaceDE w:val="0"/>
      <w:autoSpaceDN w:val="0"/>
      <w:adjustRightInd w:val="0"/>
      <w:spacing w:after="0" w:line="278" w:lineRule="exact"/>
      <w:ind w:firstLine="283"/>
    </w:pPr>
    <w:rPr>
      <w:rFonts w:ascii="Times New Roman" w:eastAsia="Times New Roman" w:hAnsi="Times New Roman" w:cs="Times New Roman"/>
      <w:sz w:val="24"/>
      <w:szCs w:val="24"/>
      <w:lang w:eastAsia="ru-RU"/>
    </w:rPr>
  </w:style>
  <w:style w:type="character" w:customStyle="1" w:styleId="affffffe">
    <w:name w:val="!Текст Знак"/>
    <w:link w:val="afffffff"/>
    <w:semiHidden/>
    <w:locked/>
    <w:rsid w:val="00D10744"/>
    <w:rPr>
      <w:rFonts w:ascii="Times New Roman" w:hAnsi="Times New Roman"/>
      <w:lang/>
    </w:rPr>
  </w:style>
  <w:style w:type="paragraph" w:customStyle="1" w:styleId="afffffff">
    <w:name w:val="!Текст"/>
    <w:basedOn w:val="a0"/>
    <w:link w:val="affffffe"/>
    <w:semiHidden/>
    <w:qFormat/>
    <w:rsid w:val="00D10744"/>
    <w:pPr>
      <w:spacing w:after="0" w:line="360" w:lineRule="auto"/>
      <w:jc w:val="both"/>
    </w:pPr>
    <w:rPr>
      <w:rFonts w:ascii="Times New Roman" w:hAnsi="Times New Roman"/>
      <w:lang/>
    </w:rPr>
  </w:style>
  <w:style w:type="paragraph" w:customStyle="1" w:styleId="xl64">
    <w:name w:val="xl64"/>
    <w:basedOn w:val="a0"/>
    <w:uiPriority w:val="99"/>
    <w:semiHidden/>
    <w:rsid w:val="00D10744"/>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character" w:customStyle="1" w:styleId="afffffff0">
    <w:name w:val="!Список с точками Знак"/>
    <w:link w:val="a"/>
    <w:uiPriority w:val="99"/>
    <w:semiHidden/>
    <w:locked/>
    <w:rsid w:val="00D10744"/>
    <w:rPr>
      <w:rFonts w:ascii="Times New Roman" w:hAnsi="Times New Roman"/>
      <w:lang/>
    </w:rPr>
  </w:style>
  <w:style w:type="paragraph" w:customStyle="1" w:styleId="a">
    <w:name w:val="!Список с точками"/>
    <w:basedOn w:val="a0"/>
    <w:link w:val="afffffff0"/>
    <w:uiPriority w:val="99"/>
    <w:semiHidden/>
    <w:qFormat/>
    <w:rsid w:val="00D10744"/>
    <w:pPr>
      <w:numPr>
        <w:numId w:val="26"/>
      </w:numPr>
      <w:spacing w:after="0" w:line="360" w:lineRule="auto"/>
      <w:jc w:val="both"/>
    </w:pPr>
    <w:rPr>
      <w:rFonts w:ascii="Times New Roman" w:hAnsi="Times New Roman"/>
      <w:lang/>
    </w:rPr>
  </w:style>
  <w:style w:type="paragraph" w:customStyle="1" w:styleId="Style10">
    <w:name w:val="Style10"/>
    <w:basedOn w:val="a0"/>
    <w:uiPriority w:val="99"/>
    <w:semiHidden/>
    <w:rsid w:val="00D10744"/>
    <w:pPr>
      <w:widowControl w:val="0"/>
      <w:autoSpaceDE w:val="0"/>
      <w:autoSpaceDN w:val="0"/>
      <w:adjustRightInd w:val="0"/>
      <w:spacing w:after="0" w:line="322" w:lineRule="exact"/>
      <w:ind w:firstLine="730"/>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semiHidden/>
    <w:rsid w:val="00D10744"/>
    <w:pPr>
      <w:widowControl w:val="0"/>
      <w:autoSpaceDE w:val="0"/>
      <w:autoSpaceDN w:val="0"/>
      <w:adjustRightInd w:val="0"/>
      <w:spacing w:line="206" w:lineRule="exact"/>
      <w:jc w:val="center"/>
    </w:pPr>
    <w:rPr>
      <w:rFonts w:ascii="Calibri" w:eastAsia="Times New Roman" w:hAnsi="Calibri" w:cs="Times New Roman"/>
      <w:lang w:eastAsia="ru-RU"/>
    </w:rPr>
  </w:style>
  <w:style w:type="paragraph" w:customStyle="1" w:styleId="Style9">
    <w:name w:val="Style9"/>
    <w:basedOn w:val="a0"/>
    <w:uiPriority w:val="99"/>
    <w:semiHidden/>
    <w:rsid w:val="00D10744"/>
    <w:pPr>
      <w:widowControl w:val="0"/>
      <w:autoSpaceDE w:val="0"/>
      <w:autoSpaceDN w:val="0"/>
      <w:adjustRightInd w:val="0"/>
      <w:spacing w:line="221" w:lineRule="exact"/>
    </w:pPr>
    <w:rPr>
      <w:rFonts w:ascii="Calibri" w:eastAsia="Times New Roman" w:hAnsi="Calibri" w:cs="Times New Roman"/>
      <w:lang w:eastAsia="ru-RU"/>
    </w:rPr>
  </w:style>
  <w:style w:type="paragraph" w:customStyle="1" w:styleId="3110">
    <w:name w:val="Основной текст с отступом 311"/>
    <w:basedOn w:val="a0"/>
    <w:uiPriority w:val="99"/>
    <w:semiHidden/>
    <w:rsid w:val="00D10744"/>
    <w:pPr>
      <w:overflowPunct w:val="0"/>
      <w:autoSpaceDE w:val="0"/>
      <w:autoSpaceDN w:val="0"/>
      <w:adjustRightInd w:val="0"/>
      <w:ind w:firstLine="540"/>
      <w:jc w:val="both"/>
    </w:pPr>
    <w:rPr>
      <w:rFonts w:ascii="Calibri" w:eastAsia="Times New Roman" w:hAnsi="Calibri" w:cs="Times New Roman"/>
      <w:sz w:val="28"/>
      <w:szCs w:val="20"/>
      <w:lang w:eastAsia="ru-RU"/>
    </w:rPr>
  </w:style>
  <w:style w:type="paragraph" w:customStyle="1" w:styleId="213">
    <w:name w:val="Знак21"/>
    <w:basedOn w:val="a0"/>
    <w:uiPriority w:val="99"/>
    <w:semiHidden/>
    <w:rsid w:val="00D10744"/>
    <w:pPr>
      <w:tabs>
        <w:tab w:val="left" w:pos="708"/>
      </w:tabs>
      <w:spacing w:after="160" w:line="240" w:lineRule="exact"/>
    </w:pPr>
    <w:rPr>
      <w:rFonts w:ascii="Verdana" w:eastAsia="Times New Roman" w:hAnsi="Verdana" w:cs="Verdana"/>
      <w:sz w:val="20"/>
      <w:szCs w:val="20"/>
      <w:lang w:val="en-US"/>
    </w:rPr>
  </w:style>
  <w:style w:type="paragraph" w:customStyle="1" w:styleId="afffffff1">
    <w:name w:val="Стиль"/>
    <w:uiPriority w:val="99"/>
    <w:semiHidden/>
    <w:rsid w:val="00D10744"/>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D1074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0"/>
    <w:uiPriority w:val="99"/>
    <w:semiHidden/>
    <w:rsid w:val="00D1074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2">
    <w:name w:val="Style12"/>
    <w:basedOn w:val="a0"/>
    <w:uiPriority w:val="99"/>
    <w:semiHidden/>
    <w:rsid w:val="00D1074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0"/>
    <w:uiPriority w:val="99"/>
    <w:semiHidden/>
    <w:rsid w:val="00D10744"/>
    <w:pPr>
      <w:widowControl w:val="0"/>
      <w:autoSpaceDE w:val="0"/>
      <w:autoSpaceDN w:val="0"/>
      <w:adjustRightInd w:val="0"/>
      <w:spacing w:after="0" w:line="326" w:lineRule="exact"/>
      <w:ind w:hanging="360"/>
    </w:pPr>
    <w:rPr>
      <w:rFonts w:ascii="Times New Roman" w:eastAsia="Times New Roman" w:hAnsi="Times New Roman" w:cs="Times New Roman"/>
      <w:sz w:val="24"/>
      <w:szCs w:val="24"/>
      <w:lang w:eastAsia="ru-RU"/>
    </w:rPr>
  </w:style>
  <w:style w:type="paragraph" w:customStyle="1" w:styleId="Style20">
    <w:name w:val="Style20"/>
    <w:basedOn w:val="a0"/>
    <w:uiPriority w:val="99"/>
    <w:semiHidden/>
    <w:rsid w:val="00D10744"/>
    <w:pPr>
      <w:widowControl w:val="0"/>
      <w:autoSpaceDE w:val="0"/>
      <w:autoSpaceDN w:val="0"/>
      <w:adjustRightInd w:val="0"/>
      <w:spacing w:after="0" w:line="326" w:lineRule="exact"/>
    </w:pPr>
    <w:rPr>
      <w:rFonts w:ascii="Times New Roman" w:eastAsia="Times New Roman" w:hAnsi="Times New Roman" w:cs="Times New Roman"/>
      <w:sz w:val="24"/>
      <w:szCs w:val="24"/>
      <w:lang w:eastAsia="ru-RU"/>
    </w:rPr>
  </w:style>
  <w:style w:type="paragraph" w:customStyle="1" w:styleId="Style26">
    <w:name w:val="Style26"/>
    <w:basedOn w:val="a0"/>
    <w:uiPriority w:val="99"/>
    <w:semiHidden/>
    <w:rsid w:val="00D1074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0"/>
    <w:uiPriority w:val="99"/>
    <w:semiHidden/>
    <w:rsid w:val="00D10744"/>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1f">
    <w:name w:val="Знак1"/>
    <w:basedOn w:val="a0"/>
    <w:uiPriority w:val="99"/>
    <w:semiHidden/>
    <w:rsid w:val="00D10744"/>
    <w:pPr>
      <w:spacing w:after="160" w:line="240" w:lineRule="exact"/>
    </w:pPr>
    <w:rPr>
      <w:rFonts w:ascii="Verdana" w:eastAsia="Times New Roman" w:hAnsi="Verdana" w:cs="Verdana"/>
      <w:sz w:val="20"/>
      <w:szCs w:val="20"/>
      <w:lang w:val="en-US"/>
    </w:rPr>
  </w:style>
  <w:style w:type="paragraph" w:customStyle="1" w:styleId="220">
    <w:name w:val="Основной текст 22"/>
    <w:basedOn w:val="a0"/>
    <w:uiPriority w:val="99"/>
    <w:semiHidden/>
    <w:rsid w:val="00D10744"/>
    <w:pPr>
      <w:spacing w:before="240" w:after="0" w:line="240" w:lineRule="auto"/>
      <w:ind w:firstLine="709"/>
      <w:jc w:val="both"/>
    </w:pPr>
    <w:rPr>
      <w:rFonts w:ascii="Times New Roman" w:eastAsia="Times New Roman" w:hAnsi="Times New Roman" w:cs="Times New Roman"/>
      <w:sz w:val="24"/>
      <w:szCs w:val="20"/>
      <w:lang w:eastAsia="ru-RU"/>
    </w:rPr>
  </w:style>
  <w:style w:type="paragraph" w:customStyle="1" w:styleId="214">
    <w:name w:val="Список 21"/>
    <w:basedOn w:val="a0"/>
    <w:uiPriority w:val="99"/>
    <w:semiHidden/>
    <w:rsid w:val="00D10744"/>
    <w:pPr>
      <w:spacing w:after="0" w:line="240" w:lineRule="auto"/>
      <w:ind w:left="566" w:hanging="283"/>
    </w:pPr>
    <w:rPr>
      <w:rFonts w:ascii="Times New Roman" w:eastAsia="Times New Roman" w:hAnsi="Times New Roman" w:cs="Times New Roman"/>
      <w:sz w:val="20"/>
      <w:szCs w:val="20"/>
      <w:lang w:eastAsia="ar-SA"/>
    </w:rPr>
  </w:style>
  <w:style w:type="paragraph" w:customStyle="1" w:styleId="1f0">
    <w:name w:val="Обычный отступ1"/>
    <w:basedOn w:val="a0"/>
    <w:uiPriority w:val="99"/>
    <w:semiHidden/>
    <w:rsid w:val="00D10744"/>
    <w:pPr>
      <w:spacing w:after="0" w:line="240" w:lineRule="auto"/>
      <w:ind w:left="720"/>
    </w:pPr>
    <w:rPr>
      <w:rFonts w:ascii="Times New Roman" w:eastAsia="Times New Roman" w:hAnsi="Times New Roman" w:cs="Times New Roman"/>
      <w:sz w:val="20"/>
      <w:szCs w:val="20"/>
      <w:lang w:eastAsia="ar-SA"/>
    </w:rPr>
  </w:style>
  <w:style w:type="paragraph" w:customStyle="1" w:styleId="TableContents">
    <w:name w:val="Table Contents"/>
    <w:basedOn w:val="a0"/>
    <w:uiPriority w:val="99"/>
    <w:semiHidden/>
    <w:rsid w:val="00D10744"/>
    <w:pPr>
      <w:widowControl w:val="0"/>
      <w:suppressLineNumbers/>
      <w:suppressAutoHyphens/>
      <w:autoSpaceDN w:val="0"/>
      <w:spacing w:after="0" w:line="240" w:lineRule="auto"/>
    </w:pPr>
    <w:rPr>
      <w:rFonts w:ascii="Liberation Serif" w:eastAsia="Calibri" w:hAnsi="Liberation Serif" w:cs="Tahoma"/>
      <w:kern w:val="3"/>
      <w:sz w:val="24"/>
      <w:szCs w:val="24"/>
      <w:lang w:eastAsia="ru-RU"/>
    </w:rPr>
  </w:style>
  <w:style w:type="paragraph" w:customStyle="1" w:styleId="FR1">
    <w:name w:val="FR1"/>
    <w:uiPriority w:val="99"/>
    <w:semiHidden/>
    <w:rsid w:val="00D10744"/>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D10744"/>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D10744"/>
    <w:pPr>
      <w:autoSpaceDE w:val="0"/>
      <w:spacing w:after="0" w:line="236" w:lineRule="atLeast"/>
      <w:jc w:val="center"/>
    </w:pPr>
    <w:rPr>
      <w:rFonts w:ascii="PragmaticaC" w:eastAsia="Times New Roman" w:hAnsi="PragmaticaC" w:cs="Wingdings"/>
      <w:b/>
      <w:bCs/>
      <w:sz w:val="20"/>
      <w:szCs w:val="20"/>
      <w:lang w:eastAsia="ru-RU"/>
    </w:rPr>
  </w:style>
  <w:style w:type="paragraph" w:customStyle="1" w:styleId="1f1">
    <w:name w:val="Текст1"/>
    <w:basedOn w:val="a0"/>
    <w:uiPriority w:val="99"/>
    <w:semiHidden/>
    <w:rsid w:val="00D10744"/>
    <w:pPr>
      <w:spacing w:after="0" w:line="240" w:lineRule="auto"/>
    </w:pPr>
    <w:rPr>
      <w:rFonts w:ascii="Courier New" w:eastAsia="Times New Roman" w:hAnsi="Courier New" w:cs="Courier New"/>
      <w:sz w:val="20"/>
      <w:szCs w:val="20"/>
      <w:lang w:eastAsia="ar-SA"/>
    </w:rPr>
  </w:style>
  <w:style w:type="paragraph" w:customStyle="1" w:styleId="3e">
    <w:name w:val="Знак Знак3 Знак Знак Знак Знак"/>
    <w:basedOn w:val="a0"/>
    <w:uiPriority w:val="99"/>
    <w:semiHidden/>
    <w:rsid w:val="00D10744"/>
    <w:pPr>
      <w:spacing w:after="160" w:line="240" w:lineRule="exact"/>
    </w:pPr>
    <w:rPr>
      <w:rFonts w:ascii="Verdana" w:eastAsia="Times New Roman" w:hAnsi="Verdana" w:cs="Times New Roman"/>
      <w:sz w:val="20"/>
      <w:szCs w:val="20"/>
      <w:lang w:eastAsia="ru-RU"/>
    </w:rPr>
  </w:style>
  <w:style w:type="paragraph" w:customStyle="1" w:styleId="msonormalbullet1gif">
    <w:name w:val="msonormalbullet1.gif"/>
    <w:basedOn w:val="a0"/>
    <w:uiPriority w:val="99"/>
    <w:semiHidden/>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3">
    <w:name w:val="???????"/>
    <w:uiPriority w:val="99"/>
    <w:semiHidden/>
    <w:rsid w:val="00D10744"/>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D10744"/>
    <w:pPr>
      <w:widowControl w:val="0"/>
      <w:spacing w:after="0" w:line="317" w:lineRule="exact"/>
      <w:ind w:firstLine="734"/>
      <w:jc w:val="both"/>
    </w:pPr>
    <w:rPr>
      <w:rFonts w:ascii="Times New Roman" w:eastAsia="Calibri" w:hAnsi="Times New Roman" w:cs="Times New Roman"/>
      <w:sz w:val="24"/>
      <w:szCs w:val="24"/>
      <w:lang w:eastAsia="zh-CN"/>
    </w:rPr>
  </w:style>
  <w:style w:type="paragraph" w:customStyle="1" w:styleId="1f2">
    <w:name w:val="Название1"/>
    <w:basedOn w:val="a0"/>
    <w:uiPriority w:val="99"/>
    <w:semiHidden/>
    <w:rsid w:val="00D10744"/>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D10744"/>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D10744"/>
    <w:rPr>
      <w:rFonts w:ascii="Times New Roman" w:hAnsi="Times New Roman"/>
      <w:b/>
      <w:bCs/>
      <w:shd w:val="clear" w:color="auto" w:fill="FFFFFF"/>
    </w:rPr>
  </w:style>
  <w:style w:type="paragraph" w:customStyle="1" w:styleId="afffffff5">
    <w:name w:val="Сноска"/>
    <w:basedOn w:val="a0"/>
    <w:link w:val="afffffff4"/>
    <w:semiHidden/>
    <w:rsid w:val="00D10744"/>
    <w:pPr>
      <w:widowControl w:val="0"/>
      <w:shd w:val="clear" w:color="auto" w:fill="FFFFFF"/>
      <w:spacing w:after="0" w:line="245" w:lineRule="exact"/>
    </w:pPr>
    <w:rPr>
      <w:rFonts w:ascii="Times New Roman" w:hAnsi="Times New Roman"/>
      <w:b/>
      <w:bCs/>
    </w:rPr>
  </w:style>
  <w:style w:type="character" w:customStyle="1" w:styleId="2f">
    <w:name w:val="Сноска (2)_"/>
    <w:link w:val="2f0"/>
    <w:semiHidden/>
    <w:locked/>
    <w:rsid w:val="00D10744"/>
    <w:rPr>
      <w:rFonts w:ascii="Times New Roman" w:hAnsi="Times New Roman"/>
      <w:shd w:val="clear" w:color="auto" w:fill="FFFFFF"/>
    </w:rPr>
  </w:style>
  <w:style w:type="paragraph" w:customStyle="1" w:styleId="2f0">
    <w:name w:val="Сноска (2)"/>
    <w:basedOn w:val="a0"/>
    <w:link w:val="2f"/>
    <w:semiHidden/>
    <w:rsid w:val="00D10744"/>
    <w:pPr>
      <w:widowControl w:val="0"/>
      <w:shd w:val="clear" w:color="auto" w:fill="FFFFFF"/>
      <w:spacing w:after="0" w:line="274" w:lineRule="exact"/>
      <w:jc w:val="both"/>
    </w:pPr>
    <w:rPr>
      <w:rFonts w:ascii="Times New Roman" w:hAnsi="Times New Roman"/>
    </w:rPr>
  </w:style>
  <w:style w:type="character" w:customStyle="1" w:styleId="3f">
    <w:name w:val="Сноска (3)_"/>
    <w:link w:val="3f0"/>
    <w:semiHidden/>
    <w:locked/>
    <w:rsid w:val="00D10744"/>
    <w:rPr>
      <w:rFonts w:ascii="Times New Roman" w:hAnsi="Times New Roman"/>
      <w:b/>
      <w:bCs/>
      <w:sz w:val="18"/>
      <w:szCs w:val="18"/>
      <w:shd w:val="clear" w:color="auto" w:fill="FFFFFF"/>
    </w:rPr>
  </w:style>
  <w:style w:type="paragraph" w:customStyle="1" w:styleId="3f0">
    <w:name w:val="Сноска (3)"/>
    <w:basedOn w:val="a0"/>
    <w:link w:val="3f"/>
    <w:semiHidden/>
    <w:rsid w:val="00D10744"/>
    <w:pPr>
      <w:widowControl w:val="0"/>
      <w:shd w:val="clear" w:color="auto" w:fill="FFFFFF"/>
      <w:spacing w:after="0" w:line="230" w:lineRule="exact"/>
      <w:ind w:firstLine="700"/>
      <w:jc w:val="both"/>
    </w:pPr>
    <w:rPr>
      <w:rFonts w:ascii="Times New Roman" w:hAnsi="Times New Roman"/>
      <w:b/>
      <w:bCs/>
      <w:sz w:val="18"/>
      <w:szCs w:val="18"/>
    </w:rPr>
  </w:style>
  <w:style w:type="paragraph" w:customStyle="1" w:styleId="80">
    <w:name w:val="Основной текст8"/>
    <w:basedOn w:val="a0"/>
    <w:uiPriority w:val="99"/>
    <w:semiHidden/>
    <w:rsid w:val="00D10744"/>
    <w:pPr>
      <w:widowControl w:val="0"/>
      <w:shd w:val="clear" w:color="auto" w:fill="FFFFFF"/>
      <w:spacing w:before="2700" w:after="600" w:line="0" w:lineRule="atLeast"/>
      <w:ind w:hanging="560"/>
      <w:jc w:val="center"/>
    </w:pPr>
    <w:rPr>
      <w:rFonts w:ascii="Times New Roman" w:eastAsia="Times New Roman" w:hAnsi="Times New Roman" w:cs="Times New Roman"/>
      <w:sz w:val="26"/>
      <w:szCs w:val="26"/>
      <w:lang w:eastAsia="ru-RU"/>
    </w:rPr>
  </w:style>
  <w:style w:type="character" w:customStyle="1" w:styleId="1f4">
    <w:name w:val="Заголовок №1_"/>
    <w:link w:val="1f5"/>
    <w:semiHidden/>
    <w:locked/>
    <w:rsid w:val="00D10744"/>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D10744"/>
    <w:pPr>
      <w:widowControl w:val="0"/>
      <w:shd w:val="clear" w:color="auto" w:fill="FFFFFF"/>
      <w:spacing w:before="660" w:after="300" w:line="0" w:lineRule="atLeast"/>
      <w:jc w:val="center"/>
      <w:outlineLvl w:val="0"/>
    </w:pPr>
    <w:rPr>
      <w:rFonts w:ascii="Times New Roman" w:hAnsi="Times New Roman"/>
      <w:b/>
      <w:bCs/>
      <w:spacing w:val="20"/>
      <w:sz w:val="28"/>
      <w:szCs w:val="28"/>
    </w:rPr>
  </w:style>
  <w:style w:type="character" w:customStyle="1" w:styleId="2f1">
    <w:name w:val="Заголовок №2_"/>
    <w:link w:val="2f2"/>
    <w:semiHidden/>
    <w:locked/>
    <w:rsid w:val="00D10744"/>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D10744"/>
    <w:pPr>
      <w:widowControl w:val="0"/>
      <w:shd w:val="clear" w:color="auto" w:fill="FFFFFF"/>
      <w:spacing w:before="300" w:after="0" w:line="562" w:lineRule="exact"/>
      <w:jc w:val="center"/>
      <w:outlineLvl w:val="1"/>
    </w:pPr>
    <w:rPr>
      <w:rFonts w:ascii="Times New Roman" w:hAnsi="Times New Roman"/>
      <w:b/>
      <w:bCs/>
      <w:i/>
      <w:iCs/>
      <w:sz w:val="30"/>
      <w:szCs w:val="30"/>
    </w:rPr>
  </w:style>
  <w:style w:type="character" w:customStyle="1" w:styleId="43">
    <w:name w:val="Основной текст (4)_"/>
    <w:link w:val="44"/>
    <w:semiHidden/>
    <w:locked/>
    <w:rsid w:val="00D10744"/>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D10744"/>
    <w:pPr>
      <w:widowControl w:val="0"/>
      <w:shd w:val="clear" w:color="auto" w:fill="FFFFFF"/>
      <w:spacing w:before="60" w:after="660" w:line="0" w:lineRule="atLeast"/>
      <w:jc w:val="center"/>
    </w:pPr>
    <w:rPr>
      <w:rFonts w:ascii="Times New Roman" w:hAnsi="Times New Roman"/>
      <w:b/>
      <w:bCs/>
      <w:i/>
      <w:iCs/>
      <w:sz w:val="30"/>
      <w:szCs w:val="30"/>
    </w:rPr>
  </w:style>
  <w:style w:type="character" w:customStyle="1" w:styleId="afffffff6">
    <w:name w:val="Колонтитул_"/>
    <w:link w:val="afffffff7"/>
    <w:semiHidden/>
    <w:locked/>
    <w:rsid w:val="00D10744"/>
    <w:rPr>
      <w:rFonts w:ascii="Times New Roman" w:hAnsi="Times New Roman"/>
      <w:sz w:val="23"/>
      <w:szCs w:val="23"/>
      <w:shd w:val="clear" w:color="auto" w:fill="FFFFFF"/>
    </w:rPr>
  </w:style>
  <w:style w:type="paragraph" w:customStyle="1" w:styleId="afffffff7">
    <w:name w:val="Колонтитул"/>
    <w:basedOn w:val="a0"/>
    <w:link w:val="afffffff6"/>
    <w:semiHidden/>
    <w:rsid w:val="00D10744"/>
    <w:pPr>
      <w:widowControl w:val="0"/>
      <w:shd w:val="clear" w:color="auto" w:fill="FFFFFF"/>
      <w:spacing w:after="0" w:line="0" w:lineRule="atLeast"/>
    </w:pPr>
    <w:rPr>
      <w:rFonts w:ascii="Times New Roman" w:hAnsi="Times New Roman"/>
      <w:sz w:val="23"/>
      <w:szCs w:val="23"/>
    </w:rPr>
  </w:style>
  <w:style w:type="character" w:customStyle="1" w:styleId="afffffff8">
    <w:name w:val="Подпись к таблице_"/>
    <w:link w:val="afffffff9"/>
    <w:semiHidden/>
    <w:locked/>
    <w:rsid w:val="00D10744"/>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D10744"/>
    <w:pPr>
      <w:widowControl w:val="0"/>
      <w:shd w:val="clear" w:color="auto" w:fill="FFFFFF"/>
      <w:spacing w:after="0" w:line="0" w:lineRule="atLeast"/>
    </w:pPr>
    <w:rPr>
      <w:rFonts w:ascii="Times New Roman" w:hAnsi="Times New Roman"/>
      <w:sz w:val="26"/>
      <w:szCs w:val="26"/>
    </w:rPr>
  </w:style>
  <w:style w:type="character" w:customStyle="1" w:styleId="62">
    <w:name w:val="Основной текст (6)_"/>
    <w:link w:val="63"/>
    <w:semiHidden/>
    <w:locked/>
    <w:rsid w:val="00D10744"/>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D10744"/>
    <w:pPr>
      <w:widowControl w:val="0"/>
      <w:shd w:val="clear" w:color="auto" w:fill="FFFFFF"/>
      <w:spacing w:before="120" w:after="120" w:line="0" w:lineRule="atLeast"/>
      <w:jc w:val="both"/>
    </w:pPr>
    <w:rPr>
      <w:rFonts w:ascii="Times New Roman" w:hAnsi="Times New Roman"/>
      <w:i/>
      <w:iCs/>
      <w:sz w:val="26"/>
      <w:szCs w:val="26"/>
    </w:rPr>
  </w:style>
  <w:style w:type="character" w:customStyle="1" w:styleId="72">
    <w:name w:val="Основной текст (7)_"/>
    <w:link w:val="73"/>
    <w:semiHidden/>
    <w:locked/>
    <w:rsid w:val="00D10744"/>
    <w:rPr>
      <w:rFonts w:ascii="Times New Roman" w:hAnsi="Times New Roman"/>
      <w:b/>
      <w:bCs/>
      <w:shd w:val="clear" w:color="auto" w:fill="FFFFFF"/>
    </w:rPr>
  </w:style>
  <w:style w:type="paragraph" w:customStyle="1" w:styleId="73">
    <w:name w:val="Основной текст (7)"/>
    <w:basedOn w:val="a0"/>
    <w:link w:val="72"/>
    <w:semiHidden/>
    <w:rsid w:val="00D10744"/>
    <w:pPr>
      <w:widowControl w:val="0"/>
      <w:shd w:val="clear" w:color="auto" w:fill="FFFFFF"/>
      <w:spacing w:after="0" w:line="0" w:lineRule="atLeast"/>
    </w:pPr>
    <w:rPr>
      <w:rFonts w:ascii="Times New Roman" w:hAnsi="Times New Roman"/>
      <w:b/>
      <w:bCs/>
    </w:rPr>
  </w:style>
  <w:style w:type="character" w:customStyle="1" w:styleId="90">
    <w:name w:val="Основной текст (9)_"/>
    <w:link w:val="91"/>
    <w:semiHidden/>
    <w:locked/>
    <w:rsid w:val="00D10744"/>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D10744"/>
    <w:pPr>
      <w:widowControl w:val="0"/>
      <w:shd w:val="clear" w:color="auto" w:fill="FFFFFF"/>
      <w:spacing w:after="0" w:line="0" w:lineRule="atLeast"/>
    </w:pPr>
    <w:rPr>
      <w:rFonts w:ascii="Times New Roman" w:hAnsi="Times New Roman"/>
      <w:b/>
      <w:bCs/>
      <w:i/>
      <w:iCs/>
      <w:sz w:val="26"/>
      <w:szCs w:val="26"/>
    </w:rPr>
  </w:style>
  <w:style w:type="character" w:customStyle="1" w:styleId="10Exact">
    <w:name w:val="Основной текст (10) Exact"/>
    <w:link w:val="100"/>
    <w:semiHidden/>
    <w:locked/>
    <w:rsid w:val="00D10744"/>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D10744"/>
    <w:pPr>
      <w:widowControl w:val="0"/>
      <w:shd w:val="clear" w:color="auto" w:fill="FFFFFF"/>
      <w:spacing w:after="0" w:line="0" w:lineRule="atLeast"/>
    </w:pPr>
    <w:rPr>
      <w:rFonts w:ascii="Times New Roman" w:hAnsi="Times New Roman"/>
      <w:b/>
      <w:bCs/>
      <w:i/>
      <w:iCs/>
      <w:spacing w:val="-1"/>
      <w:sz w:val="21"/>
      <w:szCs w:val="21"/>
    </w:rPr>
  </w:style>
  <w:style w:type="character" w:customStyle="1" w:styleId="112">
    <w:name w:val="Основной текст (11)_"/>
    <w:link w:val="113"/>
    <w:semiHidden/>
    <w:locked/>
    <w:rsid w:val="00D10744"/>
    <w:rPr>
      <w:rFonts w:ascii="Times New Roman" w:hAnsi="Times New Roman"/>
      <w:i/>
      <w:iCs/>
      <w:shd w:val="clear" w:color="auto" w:fill="FFFFFF"/>
    </w:rPr>
  </w:style>
  <w:style w:type="paragraph" w:customStyle="1" w:styleId="113">
    <w:name w:val="Основной текст (11)"/>
    <w:basedOn w:val="a0"/>
    <w:link w:val="112"/>
    <w:semiHidden/>
    <w:rsid w:val="00D10744"/>
    <w:pPr>
      <w:widowControl w:val="0"/>
      <w:shd w:val="clear" w:color="auto" w:fill="FFFFFF"/>
      <w:spacing w:after="0" w:line="0" w:lineRule="atLeast"/>
    </w:pPr>
    <w:rPr>
      <w:rFonts w:ascii="Times New Roman" w:hAnsi="Times New Roman"/>
      <w:i/>
      <w:iCs/>
    </w:rPr>
  </w:style>
  <w:style w:type="character" w:customStyle="1" w:styleId="Exact">
    <w:name w:val="Подпись к картинке Exact"/>
    <w:link w:val="afffffffa"/>
    <w:semiHidden/>
    <w:locked/>
    <w:rsid w:val="00D10744"/>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D10744"/>
    <w:pPr>
      <w:widowControl w:val="0"/>
      <w:shd w:val="clear" w:color="auto" w:fill="FFFFFF"/>
      <w:spacing w:after="0" w:line="0" w:lineRule="atLeast"/>
    </w:pPr>
    <w:rPr>
      <w:rFonts w:ascii="Times New Roman" w:hAnsi="Times New Roman"/>
      <w:spacing w:val="3"/>
      <w:sz w:val="21"/>
      <w:szCs w:val="21"/>
    </w:rPr>
  </w:style>
  <w:style w:type="character" w:customStyle="1" w:styleId="120">
    <w:name w:val="Основной текст (12)_"/>
    <w:link w:val="121"/>
    <w:semiHidden/>
    <w:locked/>
    <w:rsid w:val="00D10744"/>
    <w:rPr>
      <w:rFonts w:ascii="Times New Roman" w:hAnsi="Times New Roman"/>
      <w:sz w:val="30"/>
      <w:szCs w:val="30"/>
      <w:shd w:val="clear" w:color="auto" w:fill="FFFFFF"/>
    </w:rPr>
  </w:style>
  <w:style w:type="paragraph" w:customStyle="1" w:styleId="121">
    <w:name w:val="Основной текст (12)"/>
    <w:basedOn w:val="a0"/>
    <w:link w:val="120"/>
    <w:semiHidden/>
    <w:rsid w:val="00D10744"/>
    <w:pPr>
      <w:widowControl w:val="0"/>
      <w:shd w:val="clear" w:color="auto" w:fill="FFFFFF"/>
      <w:spacing w:before="300" w:after="600" w:line="0" w:lineRule="atLeast"/>
      <w:jc w:val="center"/>
    </w:pPr>
    <w:rPr>
      <w:rFonts w:ascii="Times New Roman" w:hAnsi="Times New Roman"/>
      <w:sz w:val="30"/>
      <w:szCs w:val="30"/>
    </w:rPr>
  </w:style>
  <w:style w:type="character" w:customStyle="1" w:styleId="130">
    <w:name w:val="Основной текст (13)_"/>
    <w:link w:val="131"/>
    <w:semiHidden/>
    <w:locked/>
    <w:rsid w:val="00D10744"/>
    <w:rPr>
      <w:rFonts w:ascii="Times New Roman" w:hAnsi="Times New Roman"/>
      <w:b/>
      <w:bCs/>
      <w:shd w:val="clear" w:color="auto" w:fill="FFFFFF"/>
    </w:rPr>
  </w:style>
  <w:style w:type="paragraph" w:customStyle="1" w:styleId="131">
    <w:name w:val="Основной текст (13)"/>
    <w:basedOn w:val="a0"/>
    <w:link w:val="130"/>
    <w:semiHidden/>
    <w:rsid w:val="00D10744"/>
    <w:pPr>
      <w:widowControl w:val="0"/>
      <w:shd w:val="clear" w:color="auto" w:fill="FFFFFF"/>
      <w:spacing w:before="180" w:after="60" w:line="0" w:lineRule="atLeast"/>
      <w:jc w:val="center"/>
    </w:pPr>
    <w:rPr>
      <w:rFonts w:ascii="Times New Roman" w:hAnsi="Times New Roman"/>
      <w:b/>
      <w:bCs/>
    </w:rPr>
  </w:style>
  <w:style w:type="character" w:customStyle="1" w:styleId="140">
    <w:name w:val="Основной текст (14)_"/>
    <w:link w:val="141"/>
    <w:semiHidden/>
    <w:locked/>
    <w:rsid w:val="00D10744"/>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D10744"/>
    <w:pPr>
      <w:widowControl w:val="0"/>
      <w:shd w:val="clear" w:color="auto" w:fill="FFFFFF"/>
      <w:spacing w:after="120" w:line="278" w:lineRule="exact"/>
      <w:jc w:val="both"/>
    </w:pPr>
    <w:rPr>
      <w:rFonts w:ascii="Times New Roman" w:hAnsi="Times New Roman"/>
      <w:w w:val="80"/>
      <w:sz w:val="19"/>
      <w:szCs w:val="19"/>
    </w:rPr>
  </w:style>
  <w:style w:type="character" w:customStyle="1" w:styleId="150">
    <w:name w:val="Основной текст (15)_"/>
    <w:link w:val="151"/>
    <w:semiHidden/>
    <w:locked/>
    <w:rsid w:val="00D10744"/>
    <w:rPr>
      <w:rFonts w:ascii="Times New Roman" w:hAnsi="Times New Roman"/>
      <w:b/>
      <w:bCs/>
      <w:w w:val="75"/>
      <w:shd w:val="clear" w:color="auto" w:fill="FFFFFF"/>
    </w:rPr>
  </w:style>
  <w:style w:type="paragraph" w:customStyle="1" w:styleId="151">
    <w:name w:val="Основной текст (15)"/>
    <w:basedOn w:val="a0"/>
    <w:link w:val="150"/>
    <w:semiHidden/>
    <w:rsid w:val="00D10744"/>
    <w:pPr>
      <w:widowControl w:val="0"/>
      <w:shd w:val="clear" w:color="auto" w:fill="FFFFFF"/>
      <w:spacing w:after="60" w:line="0" w:lineRule="atLeast"/>
      <w:jc w:val="center"/>
    </w:pPr>
    <w:rPr>
      <w:rFonts w:ascii="Times New Roman" w:hAnsi="Times New Roman"/>
      <w:b/>
      <w:bCs/>
      <w:w w:val="75"/>
    </w:rPr>
  </w:style>
  <w:style w:type="character" w:customStyle="1" w:styleId="321">
    <w:name w:val="Заголовок №3 (2)_"/>
    <w:link w:val="322"/>
    <w:semiHidden/>
    <w:locked/>
    <w:rsid w:val="00D10744"/>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D10744"/>
    <w:pPr>
      <w:widowControl w:val="0"/>
      <w:shd w:val="clear" w:color="auto" w:fill="FFFFFF"/>
      <w:spacing w:after="240" w:line="326" w:lineRule="exact"/>
      <w:ind w:firstLine="700"/>
      <w:jc w:val="both"/>
      <w:outlineLvl w:val="2"/>
    </w:pPr>
    <w:rPr>
      <w:rFonts w:ascii="Times New Roman" w:hAnsi="Times New Roman"/>
      <w:b/>
      <w:bCs/>
      <w:i/>
      <w:iCs/>
      <w:sz w:val="26"/>
      <w:szCs w:val="26"/>
    </w:rPr>
  </w:style>
  <w:style w:type="character" w:customStyle="1" w:styleId="2f3">
    <w:name w:val="Подпись к таблице (2)_"/>
    <w:link w:val="2f4"/>
    <w:semiHidden/>
    <w:locked/>
    <w:rsid w:val="00D10744"/>
    <w:rPr>
      <w:rFonts w:ascii="Times New Roman" w:hAnsi="Times New Roman"/>
      <w:b/>
      <w:bCs/>
      <w:shd w:val="clear" w:color="auto" w:fill="FFFFFF"/>
    </w:rPr>
  </w:style>
  <w:style w:type="paragraph" w:customStyle="1" w:styleId="2f4">
    <w:name w:val="Подпись к таблице (2)"/>
    <w:basedOn w:val="a0"/>
    <w:link w:val="2f3"/>
    <w:semiHidden/>
    <w:rsid w:val="00D10744"/>
    <w:pPr>
      <w:widowControl w:val="0"/>
      <w:shd w:val="clear" w:color="auto" w:fill="FFFFFF"/>
      <w:spacing w:after="0" w:line="0" w:lineRule="atLeast"/>
    </w:pPr>
    <w:rPr>
      <w:rFonts w:ascii="Times New Roman" w:hAnsi="Times New Roman"/>
      <w:b/>
      <w:bCs/>
    </w:rPr>
  </w:style>
  <w:style w:type="character" w:customStyle="1" w:styleId="330">
    <w:name w:val="Заголовок №3 (3)_"/>
    <w:link w:val="331"/>
    <w:semiHidden/>
    <w:locked/>
    <w:rsid w:val="00D10744"/>
    <w:rPr>
      <w:rFonts w:ascii="Times New Roman" w:hAnsi="Times New Roman"/>
      <w:b/>
      <w:bCs/>
      <w:shd w:val="clear" w:color="auto" w:fill="FFFFFF"/>
    </w:rPr>
  </w:style>
  <w:style w:type="paragraph" w:customStyle="1" w:styleId="331">
    <w:name w:val="Заголовок №3 (3)"/>
    <w:basedOn w:val="a0"/>
    <w:link w:val="330"/>
    <w:semiHidden/>
    <w:rsid w:val="00D10744"/>
    <w:pPr>
      <w:widowControl w:val="0"/>
      <w:shd w:val="clear" w:color="auto" w:fill="FFFFFF"/>
      <w:spacing w:after="360" w:line="0" w:lineRule="atLeast"/>
      <w:jc w:val="both"/>
      <w:outlineLvl w:val="2"/>
    </w:pPr>
    <w:rPr>
      <w:rFonts w:ascii="Times New Roman" w:hAnsi="Times New Roman"/>
      <w:b/>
      <w:bCs/>
    </w:rPr>
  </w:style>
  <w:style w:type="paragraph" w:customStyle="1" w:styleId="afffffffb">
    <w:name w:val="Письмо"/>
    <w:basedOn w:val="a0"/>
    <w:uiPriority w:val="99"/>
    <w:semiHidden/>
    <w:rsid w:val="00D10744"/>
    <w:pPr>
      <w:spacing w:after="0" w:line="320" w:lineRule="exact"/>
      <w:ind w:firstLine="720"/>
      <w:jc w:val="both"/>
    </w:pPr>
    <w:rPr>
      <w:rFonts w:ascii="Times New Roman" w:eastAsia="Times New Roman" w:hAnsi="Times New Roman" w:cs="Times New Roman"/>
      <w:sz w:val="28"/>
      <w:szCs w:val="20"/>
      <w:lang w:eastAsia="ru-RU"/>
    </w:rPr>
  </w:style>
  <w:style w:type="paragraph" w:customStyle="1" w:styleId="Textbody">
    <w:name w:val="Text body"/>
    <w:basedOn w:val="Standard"/>
    <w:uiPriority w:val="99"/>
    <w:semiHidden/>
    <w:rsid w:val="00D10744"/>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D10744"/>
    <w:rPr>
      <w:rFonts w:ascii="Times New Roman" w:hAnsi="Times New Roman"/>
      <w:kern w:val="3"/>
      <w:sz w:val="28"/>
    </w:rPr>
  </w:style>
  <w:style w:type="paragraph" w:customStyle="1" w:styleId="1f7">
    <w:name w:val="Заг1смк"/>
    <w:basedOn w:val="a0"/>
    <w:link w:val="1f6"/>
    <w:semiHidden/>
    <w:qFormat/>
    <w:rsid w:val="00D10744"/>
    <w:pPr>
      <w:keepNext/>
      <w:suppressAutoHyphens/>
      <w:autoSpaceDN w:val="0"/>
      <w:spacing w:after="0" w:line="240" w:lineRule="auto"/>
      <w:outlineLvl w:val="0"/>
    </w:pPr>
    <w:rPr>
      <w:rFonts w:ascii="Times New Roman" w:hAnsi="Times New Roman"/>
      <w:kern w:val="3"/>
      <w:sz w:val="28"/>
    </w:rPr>
  </w:style>
  <w:style w:type="paragraph" w:customStyle="1" w:styleId="1">
    <w:name w:val="Заголовок1СМК"/>
    <w:basedOn w:val="10"/>
    <w:uiPriority w:val="99"/>
    <w:semiHidden/>
    <w:rsid w:val="00D10744"/>
    <w:pPr>
      <w:numPr>
        <w:numId w:val="27"/>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D10744"/>
    <w:pPr>
      <w:widowControl w:val="0"/>
      <w:autoSpaceDE w:val="0"/>
      <w:autoSpaceDN w:val="0"/>
      <w:adjustRightInd w:val="0"/>
      <w:spacing w:after="0" w:line="277" w:lineRule="exact"/>
      <w:ind w:firstLine="403"/>
    </w:pPr>
    <w:rPr>
      <w:rFonts w:ascii="Times New Roman" w:eastAsia="Times New Roman" w:hAnsi="Times New Roman" w:cs="Times New Roman"/>
      <w:sz w:val="24"/>
      <w:szCs w:val="24"/>
      <w:lang w:eastAsia="ru-RU"/>
    </w:rPr>
  </w:style>
  <w:style w:type="paragraph" w:customStyle="1" w:styleId="Style24">
    <w:name w:val="Style24"/>
    <w:basedOn w:val="a0"/>
    <w:uiPriority w:val="99"/>
    <w:semiHidden/>
    <w:rsid w:val="00D10744"/>
    <w:pPr>
      <w:widowControl w:val="0"/>
      <w:autoSpaceDE w:val="0"/>
      <w:autoSpaceDN w:val="0"/>
      <w:adjustRightInd w:val="0"/>
      <w:spacing w:after="0" w:line="281" w:lineRule="exact"/>
      <w:ind w:firstLine="547"/>
    </w:pPr>
    <w:rPr>
      <w:rFonts w:ascii="Times New Roman" w:eastAsia="Times New Roman" w:hAnsi="Times New Roman" w:cs="Times New Roman"/>
      <w:sz w:val="24"/>
      <w:szCs w:val="24"/>
      <w:lang w:eastAsia="ru-RU"/>
    </w:rPr>
  </w:style>
  <w:style w:type="character" w:customStyle="1" w:styleId="UnresolvedMention">
    <w:name w:val="Unresolved Mention"/>
    <w:uiPriority w:val="99"/>
    <w:semiHidden/>
    <w:rsid w:val="00D10744"/>
    <w:rPr>
      <w:color w:val="605E5C"/>
      <w:shd w:val="clear" w:color="auto" w:fill="E1DFDD"/>
    </w:rPr>
  </w:style>
  <w:style w:type="character" w:customStyle="1" w:styleId="212pt">
    <w:name w:val="Основной текст (2) + 12 pt"/>
    <w:aliases w:val="Не полужирный"/>
    <w:rsid w:val="00D10744"/>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D10744"/>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D10744"/>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D10744"/>
  </w:style>
  <w:style w:type="character" w:customStyle="1" w:styleId="path-separator">
    <w:name w:val="path-separator"/>
    <w:rsid w:val="00D10744"/>
  </w:style>
  <w:style w:type="character" w:customStyle="1" w:styleId="extendedtext-short">
    <w:name w:val="extendedtext-short"/>
    <w:rsid w:val="00D10744"/>
  </w:style>
  <w:style w:type="character" w:customStyle="1" w:styleId="1f9">
    <w:name w:val="Неразрешенное упоминание1"/>
    <w:uiPriority w:val="99"/>
    <w:semiHidden/>
    <w:rsid w:val="00D10744"/>
    <w:rPr>
      <w:color w:val="605E5C"/>
      <w:shd w:val="clear" w:color="auto" w:fill="E1DFDD"/>
    </w:rPr>
  </w:style>
  <w:style w:type="character" w:customStyle="1" w:styleId="dots">
    <w:name w:val="dots"/>
    <w:rsid w:val="00D10744"/>
  </w:style>
  <w:style w:type="character" w:customStyle="1" w:styleId="c10">
    <w:name w:val="c10"/>
    <w:rsid w:val="00D10744"/>
  </w:style>
  <w:style w:type="character" w:customStyle="1" w:styleId="c5">
    <w:name w:val="c5"/>
    <w:rsid w:val="00D10744"/>
  </w:style>
  <w:style w:type="character" w:customStyle="1" w:styleId="extended-textshort">
    <w:name w:val="extended-text__short"/>
    <w:rsid w:val="00D10744"/>
  </w:style>
  <w:style w:type="character" w:customStyle="1" w:styleId="highlightedsearchterm">
    <w:name w:val="highlightedsearchterm"/>
    <w:rsid w:val="00D10744"/>
  </w:style>
  <w:style w:type="character" w:customStyle="1" w:styleId="googqs-tidbit">
    <w:name w:val="goog_qs-tidbit"/>
    <w:rsid w:val="00D10744"/>
  </w:style>
  <w:style w:type="character" w:customStyle="1" w:styleId="FontStyle44">
    <w:name w:val="Font Style44"/>
    <w:rsid w:val="00D10744"/>
    <w:rPr>
      <w:rFonts w:ascii="Times New Roman" w:hAnsi="Times New Roman" w:cs="Times New Roman" w:hint="default"/>
      <w:b/>
      <w:bCs/>
      <w:sz w:val="20"/>
      <w:szCs w:val="20"/>
    </w:rPr>
  </w:style>
  <w:style w:type="character" w:customStyle="1" w:styleId="FontStyle193">
    <w:name w:val="Font Style193"/>
    <w:uiPriority w:val="99"/>
    <w:rsid w:val="00D10744"/>
    <w:rPr>
      <w:rFonts w:ascii="Arial" w:hAnsi="Arial" w:cs="Arial" w:hint="default"/>
      <w:b/>
      <w:bCs w:val="0"/>
      <w:sz w:val="50"/>
    </w:rPr>
  </w:style>
  <w:style w:type="character" w:customStyle="1" w:styleId="FontStyle151">
    <w:name w:val="Font Style151"/>
    <w:uiPriority w:val="99"/>
    <w:rsid w:val="00D10744"/>
    <w:rPr>
      <w:rFonts w:ascii="Arial" w:hAnsi="Arial" w:cs="Arial" w:hint="default"/>
      <w:b/>
      <w:bCs w:val="0"/>
      <w:smallCaps/>
      <w:spacing w:val="30"/>
      <w:sz w:val="44"/>
    </w:rPr>
  </w:style>
  <w:style w:type="character" w:customStyle="1" w:styleId="apple-style-span">
    <w:name w:val="apple-style-span"/>
    <w:uiPriority w:val="99"/>
    <w:rsid w:val="00D10744"/>
    <w:rPr>
      <w:rFonts w:ascii="Times New Roman" w:hAnsi="Times New Roman" w:cs="Times New Roman" w:hint="default"/>
    </w:rPr>
  </w:style>
  <w:style w:type="character" w:customStyle="1" w:styleId="FontStyle153">
    <w:name w:val="Font Style153"/>
    <w:uiPriority w:val="99"/>
    <w:rsid w:val="00D10744"/>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D10744"/>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D10744"/>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D10744"/>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D10744"/>
  </w:style>
  <w:style w:type="character" w:customStyle="1" w:styleId="afffffffe">
    <w:name w:val="Символ сноски"/>
    <w:qFormat/>
    <w:rsid w:val="00D10744"/>
  </w:style>
  <w:style w:type="character" w:customStyle="1" w:styleId="FootnoteCharacters">
    <w:name w:val="Footnote Characters"/>
    <w:qFormat/>
    <w:rsid w:val="00D10744"/>
    <w:rPr>
      <w:rFonts w:ascii="Times New Roman" w:hAnsi="Times New Roman" w:cs="Times New Roman" w:hint="default"/>
      <w:vertAlign w:val="superscript"/>
    </w:rPr>
  </w:style>
  <w:style w:type="character" w:customStyle="1" w:styleId="FootnoteAnchor">
    <w:name w:val="Footnote Anchor"/>
    <w:rsid w:val="00D10744"/>
    <w:rPr>
      <w:vertAlign w:val="superscript"/>
    </w:rPr>
  </w:style>
  <w:style w:type="character" w:customStyle="1" w:styleId="gl">
    <w:name w:val="gl"/>
    <w:rsid w:val="00D10744"/>
  </w:style>
  <w:style w:type="character" w:customStyle="1" w:styleId="FontStyle12">
    <w:name w:val="Font Style12"/>
    <w:rsid w:val="00D10744"/>
    <w:rPr>
      <w:rFonts w:ascii="Times New Roman" w:hAnsi="Times New Roman" w:cs="Times New Roman" w:hint="default"/>
      <w:sz w:val="22"/>
      <w:szCs w:val="22"/>
    </w:rPr>
  </w:style>
  <w:style w:type="character" w:customStyle="1" w:styleId="1fa">
    <w:name w:val="Текст выноски Знак1"/>
    <w:uiPriority w:val="99"/>
    <w:semiHidden/>
    <w:rsid w:val="00D10744"/>
    <w:rPr>
      <w:rFonts w:ascii="Segoe UI" w:hAnsi="Segoe UI" w:cs="Segoe UI" w:hint="default"/>
      <w:sz w:val="18"/>
      <w:szCs w:val="18"/>
    </w:rPr>
  </w:style>
  <w:style w:type="character" w:customStyle="1" w:styleId="7pt">
    <w:name w:val="Основной текст + 7 pt"/>
    <w:rsid w:val="00D10744"/>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D10744"/>
  </w:style>
  <w:style w:type="character" w:customStyle="1" w:styleId="FontStyle34">
    <w:name w:val="Font Style34"/>
    <w:rsid w:val="00D10744"/>
    <w:rPr>
      <w:rFonts w:ascii="Times New Roman" w:hAnsi="Times New Roman" w:cs="Times New Roman" w:hint="default"/>
      <w:sz w:val="22"/>
      <w:szCs w:val="22"/>
    </w:rPr>
  </w:style>
  <w:style w:type="character" w:customStyle="1" w:styleId="c3">
    <w:name w:val="c3"/>
    <w:rsid w:val="00D10744"/>
  </w:style>
  <w:style w:type="character" w:customStyle="1" w:styleId="81">
    <w:name w:val="Основной текст (8) + Курсив"/>
    <w:rsid w:val="00D10744"/>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D10744"/>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D10744"/>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D10744"/>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D10744"/>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D10744"/>
    <w:rPr>
      <w:rFonts w:ascii="Times New Roman" w:hAnsi="Times New Roman" w:cs="Times New Roman" w:hint="default"/>
      <w:spacing w:val="0"/>
      <w:sz w:val="24"/>
      <w:szCs w:val="24"/>
      <w:u w:val="single"/>
    </w:rPr>
  </w:style>
  <w:style w:type="character" w:customStyle="1" w:styleId="FontStyle67">
    <w:name w:val="Font Style67"/>
    <w:rsid w:val="00D10744"/>
    <w:rPr>
      <w:rFonts w:ascii="Times New Roman" w:hAnsi="Times New Roman" w:cs="Times New Roman" w:hint="default"/>
      <w:sz w:val="22"/>
      <w:szCs w:val="22"/>
    </w:rPr>
  </w:style>
  <w:style w:type="character" w:customStyle="1" w:styleId="FontStyle46">
    <w:name w:val="Font Style46"/>
    <w:rsid w:val="00D10744"/>
    <w:rPr>
      <w:rFonts w:ascii="Times New Roman" w:hAnsi="Times New Roman" w:cs="Times New Roman" w:hint="default"/>
      <w:b/>
      <w:bCs/>
      <w:sz w:val="26"/>
      <w:szCs w:val="26"/>
    </w:rPr>
  </w:style>
  <w:style w:type="character" w:customStyle="1" w:styleId="-0">
    <w:name w:val="Интернет-ссылка"/>
    <w:rsid w:val="00D10744"/>
    <w:rPr>
      <w:color w:val="000080"/>
      <w:u w:val="single"/>
    </w:rPr>
  </w:style>
  <w:style w:type="character" w:customStyle="1" w:styleId="2f5">
    <w:name w:val="Основной текст2"/>
    <w:rsid w:val="00D10744"/>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D10744"/>
  </w:style>
  <w:style w:type="character" w:customStyle="1" w:styleId="rg2">
    <w:name w:val="rg2"/>
    <w:rsid w:val="00D10744"/>
  </w:style>
  <w:style w:type="character" w:customStyle="1" w:styleId="FontStyle58">
    <w:name w:val="Font Style58"/>
    <w:rsid w:val="00D10744"/>
    <w:rPr>
      <w:rFonts w:ascii="Times New Roman" w:hAnsi="Times New Roman" w:cs="Times New Roman" w:hint="default"/>
      <w:sz w:val="16"/>
      <w:szCs w:val="16"/>
    </w:rPr>
  </w:style>
  <w:style w:type="character" w:customStyle="1" w:styleId="FontStyle56">
    <w:name w:val="Font Style56"/>
    <w:rsid w:val="00D10744"/>
    <w:rPr>
      <w:rFonts w:ascii="Century Gothic" w:hAnsi="Century Gothic" w:cs="Century Gothic" w:hint="default"/>
      <w:sz w:val="10"/>
      <w:szCs w:val="10"/>
    </w:rPr>
  </w:style>
  <w:style w:type="character" w:customStyle="1" w:styleId="FontStyle55">
    <w:name w:val="Font Style55"/>
    <w:rsid w:val="00D10744"/>
    <w:rPr>
      <w:rFonts w:ascii="Arial Black" w:hAnsi="Arial Black" w:cs="Arial Black" w:hint="default"/>
      <w:sz w:val="14"/>
      <w:szCs w:val="14"/>
    </w:rPr>
  </w:style>
  <w:style w:type="character" w:customStyle="1" w:styleId="FontStyle72">
    <w:name w:val="Font Style72"/>
    <w:rsid w:val="00D10744"/>
    <w:rPr>
      <w:rFonts w:ascii="Times New Roman" w:hAnsi="Times New Roman" w:cs="Times New Roman" w:hint="default"/>
      <w:sz w:val="22"/>
      <w:szCs w:val="22"/>
    </w:rPr>
  </w:style>
  <w:style w:type="paragraph" w:customStyle="1" w:styleId="affffffff">
    <w:basedOn w:val="a0"/>
    <w:next w:val="a0"/>
    <w:uiPriority w:val="1"/>
    <w:qFormat/>
    <w:rsid w:val="00D10744"/>
    <w:pPr>
      <w:spacing w:after="0" w:line="240" w:lineRule="auto"/>
      <w:contextualSpacing/>
    </w:pPr>
    <w:rPr>
      <w:rFonts w:ascii="Calibri Light" w:eastAsia="Times New Roman" w:hAnsi="Calibri Light" w:cs="Times New Roman"/>
      <w:spacing w:val="-10"/>
      <w:kern w:val="28"/>
      <w:sz w:val="56"/>
      <w:szCs w:val="56"/>
      <w:lang/>
    </w:rPr>
  </w:style>
  <w:style w:type="character" w:customStyle="1" w:styleId="affffffff0">
    <w:name w:val="Заголовок Знак"/>
    <w:uiPriority w:val="10"/>
    <w:rsid w:val="00D10744"/>
    <w:rPr>
      <w:rFonts w:ascii="Calibri Light" w:eastAsia="Times New Roman" w:hAnsi="Calibri Light" w:cs="Times New Roman"/>
      <w:b/>
      <w:bCs/>
      <w:kern w:val="28"/>
      <w:sz w:val="32"/>
      <w:szCs w:val="32"/>
    </w:rPr>
  </w:style>
  <w:style w:type="character" w:customStyle="1" w:styleId="1fc">
    <w:name w:val="Название Знак1"/>
    <w:link w:val="affffffff1"/>
    <w:uiPriority w:val="1"/>
    <w:rsid w:val="00D10744"/>
    <w:rPr>
      <w:rFonts w:ascii="Calibri Light" w:hAnsi="Calibri Light"/>
      <w:spacing w:val="-10"/>
      <w:kern w:val="28"/>
      <w:sz w:val="56"/>
      <w:szCs w:val="56"/>
    </w:rPr>
  </w:style>
  <w:style w:type="character" w:customStyle="1" w:styleId="ng-binding">
    <w:name w:val="ng-binding"/>
    <w:rsid w:val="00D10744"/>
  </w:style>
  <w:style w:type="character" w:customStyle="1" w:styleId="zinf">
    <w:name w:val="zinf"/>
    <w:rsid w:val="00D10744"/>
  </w:style>
  <w:style w:type="character" w:customStyle="1" w:styleId="2f6">
    <w:name w:val="Неразрешенное упоминание2"/>
    <w:uiPriority w:val="99"/>
    <w:semiHidden/>
    <w:rsid w:val="00D10744"/>
    <w:rPr>
      <w:color w:val="808080"/>
      <w:shd w:val="clear" w:color="auto" w:fill="E6E6E6"/>
    </w:rPr>
  </w:style>
  <w:style w:type="character" w:customStyle="1" w:styleId="ecattext">
    <w:name w:val="ecattext"/>
    <w:rsid w:val="00D10744"/>
  </w:style>
  <w:style w:type="character" w:customStyle="1" w:styleId="FontStyle43">
    <w:name w:val="Font Style43"/>
    <w:uiPriority w:val="99"/>
    <w:rsid w:val="00D10744"/>
    <w:rPr>
      <w:rFonts w:ascii="Times New Roman" w:hAnsi="Times New Roman" w:cs="Times New Roman" w:hint="default"/>
      <w:b/>
      <w:bCs w:val="0"/>
      <w:sz w:val="24"/>
    </w:rPr>
  </w:style>
  <w:style w:type="character" w:customStyle="1" w:styleId="FontStyle38">
    <w:name w:val="Font Style38"/>
    <w:uiPriority w:val="99"/>
    <w:rsid w:val="00D10744"/>
    <w:rPr>
      <w:rFonts w:ascii="Times New Roman" w:hAnsi="Times New Roman" w:cs="Times New Roman" w:hint="default"/>
      <w:sz w:val="22"/>
    </w:rPr>
  </w:style>
  <w:style w:type="character" w:customStyle="1" w:styleId="FontStyle40">
    <w:name w:val="Font Style40"/>
    <w:uiPriority w:val="99"/>
    <w:rsid w:val="00D10744"/>
    <w:rPr>
      <w:rFonts w:ascii="Times New Roman" w:hAnsi="Times New Roman" w:cs="Times New Roman" w:hint="default"/>
      <w:b/>
      <w:bCs w:val="0"/>
      <w:sz w:val="22"/>
    </w:rPr>
  </w:style>
  <w:style w:type="character" w:customStyle="1" w:styleId="FontStyle41">
    <w:name w:val="Font Style41"/>
    <w:uiPriority w:val="99"/>
    <w:rsid w:val="00D10744"/>
    <w:rPr>
      <w:rFonts w:ascii="Times New Roman" w:hAnsi="Times New Roman" w:cs="Times New Roman" w:hint="default"/>
      <w:sz w:val="24"/>
    </w:rPr>
  </w:style>
  <w:style w:type="character" w:customStyle="1" w:styleId="da">
    <w:name w:val="da"/>
    <w:rsid w:val="00D10744"/>
  </w:style>
  <w:style w:type="character" w:customStyle="1" w:styleId="WW8Num6z0">
    <w:name w:val="WW8Num6z0"/>
    <w:rsid w:val="00D10744"/>
    <w:rPr>
      <w:rFonts w:ascii="Symbol" w:hAnsi="Symbol" w:hint="default"/>
      <w:color w:val="auto"/>
    </w:rPr>
  </w:style>
  <w:style w:type="character" w:customStyle="1" w:styleId="1fd">
    <w:name w:val="Гиперссылка1"/>
    <w:uiPriority w:val="99"/>
    <w:rsid w:val="00D10744"/>
    <w:rPr>
      <w:color w:val="0000FF"/>
      <w:u w:val="single"/>
    </w:rPr>
  </w:style>
  <w:style w:type="character" w:customStyle="1" w:styleId="1fe">
    <w:name w:val="Основной шрифт абзаца1"/>
    <w:rsid w:val="00D10744"/>
  </w:style>
  <w:style w:type="character" w:customStyle="1" w:styleId="affffffff2">
    <w:name w:val="Обычный (веб) Знак"/>
    <w:uiPriority w:val="99"/>
    <w:locked/>
    <w:rsid w:val="00D10744"/>
    <w:rPr>
      <w:rFonts w:ascii="Times New Roman" w:hAnsi="Times New Roman" w:cs="Times New Roman" w:hint="default"/>
      <w:sz w:val="24"/>
      <w:szCs w:val="24"/>
      <w:lang w:val="en-US" w:eastAsia="nl-NL"/>
    </w:rPr>
  </w:style>
  <w:style w:type="character" w:customStyle="1" w:styleId="FontStyle42">
    <w:name w:val="Font Style42"/>
    <w:uiPriority w:val="99"/>
    <w:rsid w:val="00D10744"/>
    <w:rPr>
      <w:rFonts w:ascii="Times New Roman" w:hAnsi="Times New Roman" w:cs="Times New Roman" w:hint="default"/>
      <w:sz w:val="26"/>
    </w:rPr>
  </w:style>
  <w:style w:type="character" w:customStyle="1" w:styleId="c1">
    <w:name w:val="c1"/>
    <w:rsid w:val="00D10744"/>
  </w:style>
  <w:style w:type="character" w:customStyle="1" w:styleId="affffffff3">
    <w:name w:val="Сноска + Не полужирный"/>
    <w:rsid w:val="00D10744"/>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D10744"/>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D10744"/>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D10744"/>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4">
    <w:name w:val="Заголовок №11"/>
    <w:rsid w:val="00D10744"/>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D10744"/>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D10744"/>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D10744"/>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D10744"/>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D10744"/>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D10744"/>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D10744"/>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4">
    <w:name w:val="Основной текст + Малые прописные"/>
    <w:rsid w:val="00D10744"/>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D10744"/>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D10744"/>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D10744"/>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D10744"/>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D10744"/>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D10744"/>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D10744"/>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D10744"/>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D10744"/>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D10744"/>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D10744"/>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D10744"/>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D10744"/>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D10744"/>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D10744"/>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D10744"/>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D10744"/>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D10744"/>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D10744"/>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D10744"/>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D10744"/>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D1074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D1074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D10744"/>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D10744"/>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D1074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D10744"/>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D10744"/>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D1074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D10744"/>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D10744"/>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D1074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D10744"/>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D10744"/>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5">
    <w:name w:val="Подпись к картинке_"/>
    <w:rsid w:val="00D10744"/>
    <w:rPr>
      <w:rFonts w:ascii="Times New Roman" w:eastAsia="Times New Roman" w:hAnsi="Times New Roman" w:cs="Times New Roman" w:hint="default"/>
      <w:shd w:val="clear" w:color="auto" w:fill="FFFFFF"/>
    </w:rPr>
  </w:style>
  <w:style w:type="table" w:styleId="1ff1">
    <w:name w:val="Table Grid 1"/>
    <w:basedOn w:val="a2"/>
    <w:unhideWhenUsed/>
    <w:rsid w:val="00D1074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5">
    <w:name w:val="Сетка таблицы1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Сетка таблицы3"/>
    <w:basedOn w:val="a2"/>
    <w:uiPriority w:val="3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
    <w:basedOn w:val="a2"/>
    <w:uiPriority w:val="5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2"/>
    <w:uiPriority w:val="59"/>
    <w:rsid w:val="00D1074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
    <w:basedOn w:val="a2"/>
    <w:uiPriority w:val="59"/>
    <w:rsid w:val="00D1074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2"/>
    <w:rsid w:val="00D1074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
    <w:name w:val="Сетка таблицы7"/>
    <w:basedOn w:val="a2"/>
    <w:uiPriority w:val="59"/>
    <w:rsid w:val="00D1074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2"/>
    <w:uiPriority w:val="39"/>
    <w:rsid w:val="00D1074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
    <w:name w:val="Table Normal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uiPriority w:val="39"/>
    <w:rsid w:val="00D1074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
    <w:name w:val="Table Normal5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0">
    <w:name w:val="Table Normal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uiPriority w:val="39"/>
    <w:rsid w:val="00D1074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2">
    <w:name w:val="Table Normal3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2">
    <w:name w:val="Table Normal4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2">
    <w:name w:val="Table Normal5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2"/>
    <w:uiPriority w:val="39"/>
    <w:rsid w:val="00D1074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3">
    <w:name w:val="Table Normal3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3">
    <w:name w:val="Table Normal4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3">
    <w:name w:val="Table Normal5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
    <w:name w:val="Сетка таблицы116"/>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uiPriority w:val="39"/>
    <w:rsid w:val="00D1074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4">
    <w:name w:val="Table Normal3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4">
    <w:name w:val="Table Normal4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4">
    <w:name w:val="Table Normal5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
    <w:name w:val="Table Normal1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5">
    <w:name w:val="Table Normal2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6"/>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basedOn w:val="a2"/>
    <w:uiPriority w:val="39"/>
    <w:rsid w:val="00D1074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5">
    <w:name w:val="Table Normal3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5">
    <w:name w:val="Table Normal4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5">
    <w:name w:val="Table Normal5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9">
    <w:name w:val="Table Normal1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6">
    <w:name w:val="Table Normal2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7"/>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basedOn w:val="a2"/>
    <w:uiPriority w:val="39"/>
    <w:rsid w:val="00D1074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6">
    <w:name w:val="Table Normal3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6">
    <w:name w:val="Table Normal4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6">
    <w:name w:val="Table Normal5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0">
    <w:name w:val="Table Normal2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7">
    <w:name w:val="Table Normal2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Сетка таблицы88"/>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basedOn w:val="a2"/>
    <w:uiPriority w:val="39"/>
    <w:rsid w:val="00D1074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8">
    <w:name w:val="Table Normal3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7">
    <w:name w:val="Table Normal4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7">
    <w:name w:val="Table Normal5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9"/>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2">
    <w:name w:val="Table Normal11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9">
    <w:name w:val="Table Normal2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
    <w:name w:val="Сетка таблицы89"/>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basedOn w:val="a2"/>
    <w:uiPriority w:val="39"/>
    <w:rsid w:val="00D1074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9">
    <w:name w:val="Table Normal3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8">
    <w:name w:val="Table Normal4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8">
    <w:name w:val="Table Normal5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0">
    <w:name w:val="Table Normal3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510"/>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3">
    <w:name w:val="Table Normal11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0">
    <w:name w:val="Table Normal2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810"/>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Сетка таблицы99"/>
    <w:basedOn w:val="a2"/>
    <w:uiPriority w:val="39"/>
    <w:rsid w:val="00D1074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0">
    <w:name w:val="Table Normal3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9">
    <w:name w:val="Table Normal4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9">
    <w:name w:val="Table Normal5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0">
    <w:name w:val="Table Normal4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4">
    <w:name w:val="Table Normal11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1">
    <w:name w:val="Table Normal21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2"/>
    <w:uiPriority w:val="39"/>
    <w:rsid w:val="00D1074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1">
    <w:name w:val="Table Normal31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0">
    <w:name w:val="Table Normal4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0">
    <w:name w:val="Table Normal5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2"/>
    <w:uiPriority w:val="59"/>
    <w:rsid w:val="00D1074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2"/>
    <w:uiPriority w:val="5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2"/>
    <w:uiPriority w:val="59"/>
    <w:rsid w:val="00D1074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2"/>
    <w:uiPriority w:val="5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2"/>
    <w:uiPriority w:val="59"/>
    <w:rsid w:val="00D1074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0">
    <w:name w:val="Table Normal5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D10744"/>
  </w:style>
  <w:style w:type="table" w:customStyle="1" w:styleId="700">
    <w:name w:val="Сетка таблицы70"/>
    <w:basedOn w:val="a2"/>
    <w:next w:val="afffff7"/>
    <w:rsid w:val="00D1074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 11"/>
    <w:basedOn w:val="a2"/>
    <w:next w:val="1ff1"/>
    <w:uiPriority w:val="99"/>
    <w:rsid w:val="00D1074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6">
    <w:name w:val="Plain Text"/>
    <w:basedOn w:val="a0"/>
    <w:link w:val="affffffff7"/>
    <w:uiPriority w:val="99"/>
    <w:rsid w:val="00D10744"/>
    <w:pPr>
      <w:tabs>
        <w:tab w:val="left" w:pos="708"/>
      </w:tabs>
      <w:spacing w:after="0" w:line="240" w:lineRule="auto"/>
    </w:pPr>
    <w:rPr>
      <w:rFonts w:ascii="Courier New" w:eastAsia="Times New Roman" w:hAnsi="Courier New" w:cs="Times New Roman"/>
      <w:sz w:val="20"/>
      <w:szCs w:val="20"/>
      <w:lang/>
    </w:rPr>
  </w:style>
  <w:style w:type="character" w:customStyle="1" w:styleId="affffffff7">
    <w:name w:val="Текст Знак"/>
    <w:basedOn w:val="a1"/>
    <w:link w:val="affffffff6"/>
    <w:uiPriority w:val="99"/>
    <w:rsid w:val="00D10744"/>
    <w:rPr>
      <w:rFonts w:ascii="Courier New" w:eastAsia="Times New Roman" w:hAnsi="Courier New" w:cs="Times New Roman"/>
      <w:sz w:val="20"/>
      <w:szCs w:val="20"/>
      <w:lang/>
    </w:rPr>
  </w:style>
  <w:style w:type="paragraph" w:customStyle="1" w:styleId="niz">
    <w:name w:val="niz"/>
    <w:basedOn w:val="a0"/>
    <w:uiPriority w:val="99"/>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D1074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1">
    <w:name w:val="Title"/>
    <w:basedOn w:val="a0"/>
    <w:next w:val="a0"/>
    <w:link w:val="1fc"/>
    <w:uiPriority w:val="1"/>
    <w:qFormat/>
    <w:rsid w:val="00D10744"/>
    <w:pPr>
      <w:pBdr>
        <w:bottom w:val="single" w:sz="8" w:space="4" w:color="4F81BD" w:themeColor="accent1"/>
      </w:pBdr>
      <w:spacing w:after="300" w:line="240" w:lineRule="auto"/>
      <w:contextualSpacing/>
    </w:pPr>
    <w:rPr>
      <w:rFonts w:ascii="Calibri Light" w:hAnsi="Calibri Light"/>
      <w:spacing w:val="-10"/>
      <w:kern w:val="28"/>
      <w:sz w:val="56"/>
      <w:szCs w:val="56"/>
    </w:rPr>
  </w:style>
  <w:style w:type="character" w:customStyle="1" w:styleId="affffffff8">
    <w:name w:val="Название Знак"/>
    <w:basedOn w:val="a1"/>
    <w:uiPriority w:val="10"/>
    <w:rsid w:val="00D10744"/>
    <w:rPr>
      <w:rFonts w:asciiTheme="majorHAnsi" w:eastAsiaTheme="majorEastAsia" w:hAnsiTheme="majorHAnsi" w:cstheme="majorBidi"/>
      <w:color w:val="17365D" w:themeColor="text2" w:themeShade="BF"/>
      <w:spacing w:val="5"/>
      <w:kern w:val="28"/>
      <w:sz w:val="52"/>
      <w:szCs w:val="52"/>
    </w:rPr>
  </w:style>
  <w:style w:type="table" w:customStyle="1" w:styleId="800">
    <w:name w:val="Сетка таблицы80"/>
    <w:basedOn w:val="a2"/>
    <w:next w:val="afffff7"/>
    <w:rsid w:val="00645EF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10860</Words>
  <Characters>61907</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schGu</dc:creator>
  <cp:lastModifiedBy>Владелец</cp:lastModifiedBy>
  <cp:revision>8</cp:revision>
  <cp:lastPrinted>2023-10-09T17:33:00Z</cp:lastPrinted>
  <dcterms:created xsi:type="dcterms:W3CDTF">2024-06-23T14:10:00Z</dcterms:created>
  <dcterms:modified xsi:type="dcterms:W3CDTF">2026-03-19T06:56:00Z</dcterms:modified>
</cp:coreProperties>
</file>